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0"/>
        <w:gridCol w:w="3588"/>
      </w:tblGrid>
      <w:tr w:rsidR="00D66281" w:rsidRPr="00D66281" w:rsidTr="00D66281">
        <w:trPr>
          <w:trHeight w:val="1266"/>
          <w:jc w:val="center"/>
        </w:trPr>
        <w:tc>
          <w:tcPr>
            <w:tcW w:w="3510" w:type="dxa"/>
            <w:hideMark/>
          </w:tcPr>
          <w:p w:rsidR="00D66281" w:rsidRPr="00D66281" w:rsidRDefault="00D66281" w:rsidP="00D66281">
            <w:pPr>
              <w:rPr>
                <w:b/>
              </w:rPr>
            </w:pPr>
            <w:r w:rsidRPr="00D66281">
              <w:rPr>
                <w:b/>
              </w:rPr>
              <w:t xml:space="preserve">«Пöдтыбок» </w:t>
            </w:r>
          </w:p>
          <w:p w:rsidR="00D66281" w:rsidRPr="00D66281" w:rsidRDefault="00D66281" w:rsidP="00D66281">
            <w:pPr>
              <w:rPr>
                <w:b/>
              </w:rPr>
            </w:pPr>
            <w:r w:rsidRPr="00D66281">
              <w:rPr>
                <w:b/>
              </w:rPr>
              <w:t xml:space="preserve">сикт овмöдчöминса </w:t>
            </w:r>
          </w:p>
          <w:p w:rsidR="00D66281" w:rsidRPr="00D66281" w:rsidRDefault="00D66281" w:rsidP="00D66281">
            <w:pPr>
              <w:rPr>
                <w:b/>
              </w:rPr>
            </w:pPr>
            <w:r w:rsidRPr="00D66281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</w:tcPr>
          <w:p w:rsidR="00D66281" w:rsidRPr="00D66281" w:rsidRDefault="00D66281" w:rsidP="00D66281">
            <w:r w:rsidRPr="00D66281"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23677091" r:id="rId6"/>
              </w:object>
            </w:r>
          </w:p>
          <w:p w:rsidR="00D66281" w:rsidRPr="00D66281" w:rsidRDefault="00D66281" w:rsidP="00D66281"/>
        </w:tc>
        <w:tc>
          <w:tcPr>
            <w:tcW w:w="3588" w:type="dxa"/>
            <w:hideMark/>
          </w:tcPr>
          <w:p w:rsidR="00D66281" w:rsidRPr="00D66281" w:rsidRDefault="00D66281" w:rsidP="00D66281">
            <w:r w:rsidRPr="00D66281">
              <w:rPr>
                <w:b/>
              </w:rPr>
              <w:t>Администрация  сельского поселения   «Подтыбок»</w:t>
            </w:r>
          </w:p>
        </w:tc>
      </w:tr>
      <w:tr w:rsidR="00D66281" w:rsidRPr="00D66281" w:rsidTr="00D66281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</w:tcPr>
          <w:p w:rsidR="00D66281" w:rsidRPr="00D66281" w:rsidRDefault="00D66281" w:rsidP="00D66281">
            <w:pPr>
              <w:rPr>
                <w:b/>
              </w:rPr>
            </w:pPr>
          </w:p>
          <w:p w:rsidR="00D66281" w:rsidRPr="00D66281" w:rsidRDefault="00D66281" w:rsidP="00D66281">
            <w:r w:rsidRPr="00D66281">
              <w:rPr>
                <w:b/>
              </w:rPr>
              <w:t>ШУÖМ</w:t>
            </w:r>
          </w:p>
        </w:tc>
      </w:tr>
      <w:tr w:rsidR="00D66281" w:rsidRPr="00D66281" w:rsidTr="00D66281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000000" w:rsidRPr="00D66281" w:rsidRDefault="00D66281" w:rsidP="00D66281">
            <w:pPr>
              <w:rPr>
                <w:b/>
              </w:rPr>
            </w:pPr>
            <w:r w:rsidRPr="00D66281">
              <w:rPr>
                <w:b/>
              </w:rPr>
              <w:t xml:space="preserve">ПОСТАНОВЛЕНИЕ </w:t>
            </w:r>
          </w:p>
        </w:tc>
      </w:tr>
      <w:tr w:rsidR="00D66281" w:rsidRPr="00D66281" w:rsidTr="00D66281">
        <w:trPr>
          <w:cantSplit/>
          <w:trHeight w:val="406"/>
          <w:jc w:val="center"/>
        </w:trPr>
        <w:tc>
          <w:tcPr>
            <w:tcW w:w="4448" w:type="dxa"/>
            <w:gridSpan w:val="2"/>
            <w:vAlign w:val="center"/>
            <w:hideMark/>
          </w:tcPr>
          <w:p w:rsidR="00000000" w:rsidRPr="00D66281" w:rsidRDefault="00D66281" w:rsidP="00D66281">
            <w:pPr>
              <w:rPr>
                <w:b/>
              </w:rPr>
            </w:pPr>
            <w:r w:rsidRPr="00D66281">
              <w:rPr>
                <w:b/>
              </w:rPr>
              <w:t>от  28 июня  2019  года</w:t>
            </w:r>
          </w:p>
        </w:tc>
        <w:tc>
          <w:tcPr>
            <w:tcW w:w="4768" w:type="dxa"/>
            <w:gridSpan w:val="2"/>
            <w:vAlign w:val="center"/>
            <w:hideMark/>
          </w:tcPr>
          <w:p w:rsidR="00000000" w:rsidRPr="00D66281" w:rsidRDefault="00D66281" w:rsidP="00D66281">
            <w:pPr>
              <w:rPr>
                <w:b/>
              </w:rPr>
            </w:pPr>
            <w:r w:rsidRPr="00D66281">
              <w:rPr>
                <w:b/>
              </w:rPr>
              <w:t xml:space="preserve">                                              № 32</w:t>
            </w:r>
          </w:p>
        </w:tc>
      </w:tr>
      <w:tr w:rsidR="00D66281" w:rsidRPr="00D66281" w:rsidTr="00D66281">
        <w:trPr>
          <w:cantSplit/>
          <w:trHeight w:val="441"/>
          <w:jc w:val="center"/>
        </w:trPr>
        <w:tc>
          <w:tcPr>
            <w:tcW w:w="9216" w:type="dxa"/>
            <w:gridSpan w:val="4"/>
            <w:vAlign w:val="center"/>
          </w:tcPr>
          <w:p w:rsidR="00000000" w:rsidRPr="00D66281" w:rsidRDefault="00D66281" w:rsidP="00D66281">
            <w:pPr>
              <w:rPr>
                <w:b/>
              </w:rPr>
            </w:pPr>
          </w:p>
        </w:tc>
      </w:tr>
      <w:tr w:rsidR="00D66281" w:rsidRPr="00D66281" w:rsidTr="00D66281">
        <w:trPr>
          <w:cantSplit/>
          <w:trHeight w:val="419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000000" w:rsidRPr="00D66281" w:rsidRDefault="00D66281" w:rsidP="00D66281">
            <w:pPr>
              <w:rPr>
                <w:b/>
              </w:rPr>
            </w:pPr>
            <w:r w:rsidRPr="00D66281">
              <w:t>(Республика Коми, Корткеросский район, п. Подтыбок)</w:t>
            </w:r>
          </w:p>
        </w:tc>
      </w:tr>
    </w:tbl>
    <w:p w:rsidR="00D66281" w:rsidRPr="00D66281" w:rsidRDefault="00D66281" w:rsidP="00D66281"/>
    <w:p w:rsidR="00D66281" w:rsidRPr="00D66281" w:rsidRDefault="00D66281" w:rsidP="00D66281">
      <w:pPr>
        <w:rPr>
          <w:b/>
        </w:rPr>
      </w:pPr>
      <w:r w:rsidRPr="00D66281">
        <w:rPr>
          <w:b/>
        </w:rPr>
        <w:t>О порядке создания, хранения, использования и восполнения резерва   материальных ресурсов    для    ликвидации   чрезвычайных  ситуаций</w:t>
      </w:r>
    </w:p>
    <w:p w:rsidR="00D66281" w:rsidRPr="00D66281" w:rsidRDefault="00D66281" w:rsidP="00D66281">
      <w:pPr>
        <w:rPr>
          <w:b/>
        </w:rPr>
      </w:pPr>
      <w:r w:rsidRPr="00D66281">
        <w:rPr>
          <w:b/>
        </w:rPr>
        <w:t xml:space="preserve">     природного   и   техногенного    характера   на     территории</w:t>
      </w:r>
    </w:p>
    <w:p w:rsidR="00D66281" w:rsidRPr="00D66281" w:rsidRDefault="00D66281" w:rsidP="00D66281">
      <w:pPr>
        <w:rPr>
          <w:b/>
        </w:rPr>
      </w:pPr>
      <w:r w:rsidRPr="00D66281">
        <w:rPr>
          <w:b/>
        </w:rPr>
        <w:t xml:space="preserve">                            сельского поселения «Подтыбок»</w:t>
      </w:r>
    </w:p>
    <w:p w:rsidR="00D66281" w:rsidRPr="00D66281" w:rsidRDefault="00D66281" w:rsidP="00D66281">
      <w:pPr>
        <w:rPr>
          <w:b/>
        </w:rPr>
      </w:pPr>
    </w:p>
    <w:p w:rsidR="00D66281" w:rsidRPr="00D66281" w:rsidRDefault="00D66281" w:rsidP="00D66281">
      <w:r w:rsidRPr="00D66281"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Фе</w:t>
      </w:r>
      <w:r w:rsidRPr="00D66281">
        <w:rPr>
          <w:bCs/>
        </w:rPr>
        <w:t xml:space="preserve">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Pr="00D66281">
        <w:t xml:space="preserve"> администрация сельского поселения «Подтыбок»</w:t>
      </w:r>
    </w:p>
    <w:p w:rsidR="00D66281" w:rsidRPr="00D66281" w:rsidRDefault="00D66281" w:rsidP="00D66281"/>
    <w:p w:rsidR="00D66281" w:rsidRPr="00D66281" w:rsidRDefault="00D66281" w:rsidP="00D66281">
      <w:pPr>
        <w:rPr>
          <w:b/>
        </w:rPr>
      </w:pPr>
      <w:r w:rsidRPr="00D66281">
        <w:rPr>
          <w:b/>
        </w:rPr>
        <w:t>П О С Т А Н О В Л Я ЕТ:</w:t>
      </w:r>
    </w:p>
    <w:p w:rsidR="00D66281" w:rsidRPr="00D66281" w:rsidRDefault="00D66281" w:rsidP="00D66281">
      <w:r w:rsidRPr="00D66281">
        <w:t xml:space="preserve"> </w:t>
      </w:r>
    </w:p>
    <w:p w:rsidR="00D66281" w:rsidRPr="00D66281" w:rsidRDefault="00D66281" w:rsidP="00D66281">
      <w:r w:rsidRPr="00D66281">
        <w:t>1. Утвердить Порядок создания,  хранения,   использования    и   восполнения резерва   материальных  ресурсов для ликвидации чрезвычайных ситуаций на территории  сельского поселения «Подтыбок» ( приложению 1).</w:t>
      </w:r>
    </w:p>
    <w:p w:rsidR="00D66281" w:rsidRPr="00D66281" w:rsidRDefault="00D66281" w:rsidP="00D66281">
      <w:r w:rsidRPr="00D66281">
        <w:t>2. Установить,  что  создание,  хранение    и     восполнение      чрезвычайного материального    резерва  поселения   производится   за счет средств бюджета сельского поселения «Подтыбок».</w:t>
      </w:r>
    </w:p>
    <w:p w:rsidR="00D66281" w:rsidRPr="00D66281" w:rsidRDefault="00D66281" w:rsidP="00D66281">
      <w:r w:rsidRPr="00D66281">
        <w:lastRenderedPageBreak/>
        <w:t>3. Контроль  за  выполнением  настоящего  постановления оставляю за собой.</w:t>
      </w:r>
    </w:p>
    <w:p w:rsidR="00D66281" w:rsidRPr="00D66281" w:rsidRDefault="00D66281" w:rsidP="00D66281">
      <w:r w:rsidRPr="00D66281">
        <w:t>4. Настоящее постановление вступает в силу со дня его обнародования.</w:t>
      </w:r>
    </w:p>
    <w:p w:rsidR="00D66281" w:rsidRPr="00D66281" w:rsidRDefault="00D66281" w:rsidP="00D66281"/>
    <w:p w:rsidR="00D66281" w:rsidRPr="00D66281" w:rsidRDefault="00D66281" w:rsidP="00D66281">
      <w:pPr>
        <w:rPr>
          <w:b/>
        </w:rPr>
      </w:pPr>
    </w:p>
    <w:p w:rsidR="00D66281" w:rsidRPr="00D66281" w:rsidRDefault="00D66281" w:rsidP="00D66281">
      <w:pPr>
        <w:rPr>
          <w:b/>
        </w:rPr>
      </w:pPr>
      <w:r w:rsidRPr="00D66281">
        <w:rPr>
          <w:b/>
        </w:rPr>
        <w:t>Глава сельского поселения                                                      Е.Михайлова</w:t>
      </w:r>
    </w:p>
    <w:p w:rsidR="00D66281" w:rsidRPr="00D66281" w:rsidRDefault="00D66281" w:rsidP="00D66281">
      <w:pPr>
        <w:rPr>
          <w:b/>
        </w:rPr>
      </w:pPr>
    </w:p>
    <w:p w:rsidR="00D66281" w:rsidRPr="00D66281" w:rsidRDefault="00D66281" w:rsidP="00D66281">
      <w:pPr>
        <w:rPr>
          <w:b/>
        </w:rPr>
      </w:pPr>
    </w:p>
    <w:p w:rsidR="00D66281" w:rsidRPr="00D66281" w:rsidRDefault="00D66281" w:rsidP="00D66281"/>
    <w:p w:rsidR="00D66281" w:rsidRPr="00D66281" w:rsidRDefault="00D66281" w:rsidP="00D66281"/>
    <w:p w:rsidR="00D66281" w:rsidRPr="00D66281" w:rsidRDefault="00D66281" w:rsidP="00D66281">
      <w:r w:rsidRPr="00D66281">
        <w:t xml:space="preserve">                                                                                                  Приложение 1</w:t>
      </w:r>
    </w:p>
    <w:p w:rsidR="00D66281" w:rsidRPr="00D66281" w:rsidRDefault="00D66281" w:rsidP="00D66281">
      <w:r w:rsidRPr="00D66281">
        <w:t xml:space="preserve">                                                                          к постановлению администрации  </w:t>
      </w:r>
    </w:p>
    <w:p w:rsidR="00D66281" w:rsidRPr="00D66281" w:rsidRDefault="00D66281" w:rsidP="00D66281">
      <w:r w:rsidRPr="00D66281">
        <w:t xml:space="preserve">                                                                           сельского поселения «Подтыбок»</w:t>
      </w:r>
    </w:p>
    <w:p w:rsidR="00D66281" w:rsidRPr="00D66281" w:rsidRDefault="00D66281" w:rsidP="00D66281">
      <w:r w:rsidRPr="00D66281">
        <w:t xml:space="preserve">                                                                            от 28 июня 2019 года  №  32</w:t>
      </w:r>
    </w:p>
    <w:p w:rsidR="00D66281" w:rsidRPr="00D66281" w:rsidRDefault="00D66281" w:rsidP="00D66281">
      <w:r w:rsidRPr="00D66281">
        <w:rPr>
          <w:b/>
        </w:rPr>
        <w:t xml:space="preserve">                                                                                                          </w:t>
      </w:r>
    </w:p>
    <w:p w:rsidR="00D66281" w:rsidRPr="00D66281" w:rsidRDefault="00D66281" w:rsidP="00D66281"/>
    <w:p w:rsidR="00D66281" w:rsidRPr="00D66281" w:rsidRDefault="00D66281" w:rsidP="00D66281"/>
    <w:p w:rsidR="00D66281" w:rsidRPr="00D66281" w:rsidRDefault="00D66281" w:rsidP="00D66281">
      <w:pPr>
        <w:rPr>
          <w:b/>
        </w:rPr>
      </w:pPr>
      <w:r w:rsidRPr="00D66281">
        <w:rPr>
          <w:b/>
        </w:rPr>
        <w:t xml:space="preserve">                                                     ПОРЯДОК</w:t>
      </w:r>
    </w:p>
    <w:p w:rsidR="00D66281" w:rsidRPr="00D66281" w:rsidRDefault="00D66281" w:rsidP="00D66281">
      <w:pPr>
        <w:rPr>
          <w:b/>
        </w:rPr>
      </w:pPr>
      <w:r w:rsidRPr="00D66281">
        <w:rPr>
          <w:b/>
        </w:rPr>
        <w:t xml:space="preserve">        создания, хранения, использования и восполнения резерва материальных ресурсов для ликвидации чрезвычайных ситуаций </w:t>
      </w:r>
    </w:p>
    <w:p w:rsidR="00D66281" w:rsidRPr="00D66281" w:rsidRDefault="00D66281" w:rsidP="00D66281">
      <w:pPr>
        <w:rPr>
          <w:b/>
        </w:rPr>
      </w:pPr>
      <w:r w:rsidRPr="00D66281">
        <w:rPr>
          <w:b/>
        </w:rPr>
        <w:t xml:space="preserve">            на территории сельского поселения «Подтыбок»</w:t>
      </w:r>
    </w:p>
    <w:p w:rsidR="00D66281" w:rsidRPr="00D66281" w:rsidRDefault="00D66281" w:rsidP="00D66281"/>
    <w:p w:rsidR="00D66281" w:rsidRPr="00D66281" w:rsidRDefault="00D66281" w:rsidP="00D66281">
      <w:r w:rsidRPr="00D66281">
        <w:t xml:space="preserve">1. Настоящий Порядок создания, хранения,   использования    и   восполнения резерва материальных ресурсов для ликвидации чрезвычайных  ситуаций   на территории сельского поселения (далее - Порядок) разработан в соответствии с </w:t>
      </w:r>
      <w:hyperlink r:id="rId7" w:history="1">
        <w:r w:rsidRPr="00D66281">
          <w:rPr>
            <w:rStyle w:val="a3"/>
          </w:rPr>
          <w:t>Постановлением</w:t>
        </w:r>
      </w:hyperlink>
      <w:r w:rsidRPr="00D66281">
        <w:t xml:space="preserve"> Правительства Российской  Федерации от  10 ноября  1996 года N 1340  "О  порядке  создания  и  использования  резервов материальных ресурсов       для      ликвидации     чрезвычайных      ситуаций  природного   и техногенного характера", № 68-ФЗ  от 21.12.1994 года «О защите населения и территорий   от    чрезвычайных    ситуаций    природного    и     техногенного характера»      и    определяет    основные    принципы    создания,    хранения, использования    и     восполнения    резервов    материальных   ресурсов    для ликвидации   чрезвычайных   ситуаций природного и техногенного характера (далее - чрезвычайные ситуации).</w:t>
      </w:r>
    </w:p>
    <w:p w:rsidR="00D66281" w:rsidRPr="00D66281" w:rsidRDefault="00D66281" w:rsidP="00D66281">
      <w:r w:rsidRPr="00D66281">
        <w:t xml:space="preserve">2. Резерв материальных  ресурсов для ликвидации чрезвычайных ситуаций на территории    сельского    поселения   «Подтыбок»  (далее - резерв)    является особым запасом материальных </w:t>
      </w:r>
      <w:r w:rsidRPr="00D66281">
        <w:lastRenderedPageBreak/>
        <w:t>ресурсов, предназначенных  для   экстренного привлечения необходимых средств для первоочередного    жизнеобеспечения пострадавшего     населения    и    материального      обеспечения     аварийно-спасательных и    аварийно-восстановительных работ в случае возникновения чрезвычайных   ситуаций   на  территории  сельского поселения «Подтыбок», а   также   при  ликвидации   угрозы  и   последствий чрезвычайных ситуаций.</w:t>
      </w:r>
    </w:p>
    <w:p w:rsidR="00D66281" w:rsidRPr="00D66281" w:rsidRDefault="00D66281" w:rsidP="00D66281">
      <w:r w:rsidRPr="00D66281">
        <w:t>В    настоящем   Порядке   используются следующие термины и определения:</w:t>
      </w:r>
    </w:p>
    <w:p w:rsidR="00D66281" w:rsidRPr="00D66281" w:rsidRDefault="00D66281" w:rsidP="00D66281">
      <w:r w:rsidRPr="00D66281">
        <w:t>поставка   материальных   ресурсов   в    резерв – закупка   и    (или)   отгрузка (доставка)    материальных    ресурсов    в    организации       для       хранения;</w:t>
      </w:r>
    </w:p>
    <w:p w:rsidR="00D66281" w:rsidRPr="00D66281" w:rsidRDefault="00D66281" w:rsidP="00D66281">
      <w:r w:rsidRPr="00D66281">
        <w:t>закладка материальных ресурсов в резерв - принятие материальных ресурсов для хранения в резерве;</w:t>
      </w:r>
    </w:p>
    <w:p w:rsidR="00D66281" w:rsidRPr="00D66281" w:rsidRDefault="00D66281" w:rsidP="00D66281">
      <w:r w:rsidRPr="00D66281">
        <w:t>выпуск   материальных    ресурсов из резерва - реализация или безвозмездная передача   материальных   ресурсов   резерва     определенному     получателю (потребителю);</w:t>
      </w:r>
    </w:p>
    <w:p w:rsidR="00D66281" w:rsidRPr="00D66281" w:rsidRDefault="00D66281" w:rsidP="00D66281">
      <w:r w:rsidRPr="00D66281">
        <w:t>ответственное   хранение   материальных        ресурсов       резерва - хранение заложенных                в   резерв   материальных   ресурсов    у        поставщика (производителя) или получателя (потребителя) без предоставления ему права пользования   этими    материальными    ресурсами    до    принятия решения о выпуске их из резерва;</w:t>
      </w:r>
    </w:p>
    <w:p w:rsidR="00D66281" w:rsidRPr="00D66281" w:rsidRDefault="00D66281" w:rsidP="00D66281">
      <w:r w:rsidRPr="00D66281">
        <w:t>ответственные хранители - юридические и физические лица, осуществляющие ответственное хранение материальных ресурсов резерва;</w:t>
      </w:r>
    </w:p>
    <w:p w:rsidR="00D66281" w:rsidRPr="00D66281" w:rsidRDefault="00D66281" w:rsidP="00D66281">
      <w:r w:rsidRPr="00D66281">
        <w:t>освежение   запасов  резерва - выпуск  материальных  ресурсов  из   резерва  в связи   с    истечением    установленного   срока   хранения    или    вследствие возникновения    обстоятельств,   могущих    повлечь   за  собой их порчу или ухудшение  до   истечения    установленного   срока     их        хранения,    при одновременной    поставке    и    закладке   в     резерв   равного      количества аналогичных материальных ресурсов;</w:t>
      </w:r>
    </w:p>
    <w:p w:rsidR="00D66281" w:rsidRPr="00D66281" w:rsidRDefault="00D66281" w:rsidP="00D66281">
      <w:r w:rsidRPr="00D66281">
        <w:t>заимствование    материальных   ресурсов  из  резерва - выпуск материальных ресурсов  из резерва  с  последующим возвратом в резерв равного количества аналогичных материальных ресурсов;</w:t>
      </w:r>
    </w:p>
    <w:p w:rsidR="00D66281" w:rsidRPr="00D66281" w:rsidRDefault="00D66281" w:rsidP="00D66281">
      <w:r w:rsidRPr="00D66281">
        <w:t>разбронирование    материальных   ресурсов   резерва - выпуск материальных ресурсов из резерва без последующего их возврата;</w:t>
      </w:r>
    </w:p>
    <w:p w:rsidR="00D66281" w:rsidRPr="00D66281" w:rsidRDefault="00D66281" w:rsidP="00D66281">
      <w:r w:rsidRPr="00D66281">
        <w:t>замена   материальных   ресурсов из резерва - выпуск материальных ресурсов из    резерва при    одновременной   закладке   в    него    равного    количества аналогичных или других однотипных материальных ресурсов в связи с изменением стандартов и технологии изготовления изделий;</w:t>
      </w:r>
    </w:p>
    <w:p w:rsidR="00D66281" w:rsidRPr="00D66281" w:rsidRDefault="00D66281" w:rsidP="00D66281">
      <w:r w:rsidRPr="00D66281">
        <w:t>поставщик - юридическое или физическое лицо, осуществляющее поставку материальных ресурсов в районный резерв;</w:t>
      </w:r>
    </w:p>
    <w:p w:rsidR="00D66281" w:rsidRPr="00D66281" w:rsidRDefault="00D66281" w:rsidP="00D66281">
      <w:r w:rsidRPr="00D66281">
        <w:t>продавец - юридическое или физическое лицо, реализующее выпущенные из резерва материальные ресурсы.</w:t>
      </w:r>
    </w:p>
    <w:p w:rsidR="00D66281" w:rsidRPr="00D66281" w:rsidRDefault="00D66281" w:rsidP="00D66281">
      <w:r w:rsidRPr="00D66281">
        <w:t>3. Резерв    создается    из   запасов     продовольствия,       пищевого      сырья, медицинского      имущества,     медикаментов,       транспортных        средств, топлива,    средств   индивидуальной защиты, других материальных ресурсов.</w:t>
      </w:r>
    </w:p>
    <w:p w:rsidR="00D66281" w:rsidRPr="00D66281" w:rsidRDefault="00D66281" w:rsidP="00D66281">
      <w:r w:rsidRPr="00D66281">
        <w:lastRenderedPageBreak/>
        <w:t>4. Номенклатура   и   объем    материальных   ресурсов резерва утверждаются Главой   сельского    поселения   «Подтыбок»   и   устанавливаются исходя из прогнозируемых      видов   и       масштабов        чрезвычайных        ситуаций, предполагаемого   объема    работ    по   их ликвидации, а также максимально возможного   использования    имеющихся   сил  и  средств   для   ликвидации чрезвычайных  ситуаций.</w:t>
      </w:r>
    </w:p>
    <w:p w:rsidR="00D66281" w:rsidRPr="00D66281" w:rsidRDefault="00D66281" w:rsidP="00D66281">
      <w:r w:rsidRPr="00D66281">
        <w:t>5. Создание   резерва    осуществляется   за   счет   средств бюджета сельского поселения.</w:t>
      </w:r>
    </w:p>
    <w:p w:rsidR="00D66281" w:rsidRPr="00D66281" w:rsidRDefault="00D66281" w:rsidP="00D66281">
      <w:r w:rsidRPr="00D66281">
        <w:t>6. Объем   финансовых   средств , необходимых   для    приобретения резерва, определяется   с   учетом    возможного    изменения    рыночных     цен       на материальные    ресурсы,    а    также   расходов,    связанных с  размещением, хранением и восполнением резерва.</w:t>
      </w:r>
    </w:p>
    <w:p w:rsidR="00D66281" w:rsidRPr="00D66281" w:rsidRDefault="00D66281" w:rsidP="00D66281">
      <w:r w:rsidRPr="00D66281">
        <w:t>7. В  случае     возникновения    чрезвычайных   ситуаций   поставка,   выпуск материальных  ресурсов из районного резерва для ликвидации чрезвычайных ситуаций   на  территории  сельского  поселения, доставка и кратковременное хранение  материальных  ресурсов  для  первоочередного   жизнеобеспечения пострадавших   граждан   могут   осуществляться   за счет средств резервного фонда Администрации поселения.</w:t>
      </w:r>
    </w:p>
    <w:p w:rsidR="00D66281" w:rsidRPr="00D66281" w:rsidRDefault="00D66281" w:rsidP="00D66281">
      <w:r w:rsidRPr="00D66281">
        <w:t>8. Общее    руководство     по    созданию,      хранению,   использованию    и восполнению   резерва    возлагается на Администрацию поселения.</w:t>
      </w:r>
    </w:p>
    <w:p w:rsidR="00D66281" w:rsidRPr="00D66281" w:rsidRDefault="00D66281" w:rsidP="00D66281">
      <w:r w:rsidRPr="00D66281">
        <w:t xml:space="preserve">9. Определение    поставщиков   в   целях заключения с ними муниципальных контрактов   в   порядке,   определенном   Федеральным    </w:t>
      </w:r>
      <w:hyperlink r:id="rId8" w:history="1">
        <w:r w:rsidRPr="00D66281">
          <w:rPr>
            <w:rStyle w:val="a3"/>
          </w:rPr>
          <w:t>законом</w:t>
        </w:r>
      </w:hyperlink>
      <w:r w:rsidRPr="00D66281">
        <w:t xml:space="preserve"> от 21 июля 2005 года N 94-ФЗ "О размещении заказов на поставки товаров,   выполнение работ,   оказание   услуг   для   государственных и  муниципальных нужд", на поставки   материальных   ресурсов   в   резерв осуществляет Администрация поселения.</w:t>
      </w:r>
    </w:p>
    <w:p w:rsidR="00D66281" w:rsidRPr="00D66281" w:rsidRDefault="00D66281" w:rsidP="00D66281">
      <w:r w:rsidRPr="00D66281">
        <w:t>10. Запасы    материальных         ресурсов         резерва   могут    храниться     в промышленных,     транспортных,     сельскохозяйственных,     снабженческо-сбытовых    и  иных   организациях  независимо от организационно-правовых форм на территории поселения.</w:t>
      </w:r>
    </w:p>
    <w:p w:rsidR="00D66281" w:rsidRPr="00D66281" w:rsidRDefault="00D66281" w:rsidP="00D66281">
      <w:r w:rsidRPr="00D66281">
        <w:t xml:space="preserve">Возмещение  затрат организациям, осуществляющим ответственное хранение резерва,    предусматривается    и  производится в соответствии с Бюджетным </w:t>
      </w:r>
      <w:hyperlink r:id="rId9" w:history="1">
        <w:r w:rsidRPr="00D66281">
          <w:rPr>
            <w:rStyle w:val="a3"/>
          </w:rPr>
          <w:t>кодексом</w:t>
        </w:r>
      </w:hyperlink>
      <w:r w:rsidRPr="00D66281">
        <w:t xml:space="preserve"> РФ и иными нормами действующего законодательства.</w:t>
      </w:r>
    </w:p>
    <w:p w:rsidR="00D66281" w:rsidRPr="00D66281" w:rsidRDefault="00D66281" w:rsidP="00D66281">
      <w:r w:rsidRPr="00D66281">
        <w:t>11. Выпуск материальных ресурсов из резерва осуществляется на   основании постановления Администрации поселения. Выпуск  материальных    ресурсов из резерва производится:</w:t>
      </w:r>
    </w:p>
    <w:p w:rsidR="00D66281" w:rsidRPr="00D66281" w:rsidRDefault="00D66281" w:rsidP="00D66281">
      <w:r w:rsidRPr="00D66281">
        <w:t>а) в связи с их освежением и заменой;</w:t>
      </w:r>
    </w:p>
    <w:p w:rsidR="00D66281" w:rsidRPr="00D66281" w:rsidRDefault="00D66281" w:rsidP="00D66281">
      <w:r w:rsidRPr="00D66281">
        <w:t>б) в порядке их разбронирования;</w:t>
      </w:r>
    </w:p>
    <w:p w:rsidR="00D66281" w:rsidRPr="00D66281" w:rsidRDefault="00D66281" w:rsidP="00D66281">
      <w:r w:rsidRPr="00D66281">
        <w:t>в) для ликвидации чрезвычайных ситуаций, их угрозы и последствий;</w:t>
      </w:r>
    </w:p>
    <w:p w:rsidR="00D66281" w:rsidRPr="00D66281" w:rsidRDefault="00D66281" w:rsidP="00D66281">
      <w:r w:rsidRPr="00D66281">
        <w:t>г) для первоочередного жизнеобеспечения пострадавшего населения;</w:t>
      </w:r>
    </w:p>
    <w:p w:rsidR="00D66281" w:rsidRPr="00D66281" w:rsidRDefault="00D66281" w:rsidP="00D66281">
      <w:r w:rsidRPr="00D66281">
        <w:t>д) для материального обеспечения аварийно-спасательных и аварийно-восстановительных работ в случае возникновения чрезвычайных ситуаций на территории поселения.</w:t>
      </w:r>
    </w:p>
    <w:p w:rsidR="00A36539" w:rsidRDefault="00A36539">
      <w:bookmarkStart w:id="0" w:name="_GoBack"/>
      <w:bookmarkEnd w:id="0"/>
    </w:p>
    <w:sectPr w:rsidR="00A3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FE"/>
    <w:rsid w:val="006A12FE"/>
    <w:rsid w:val="00A36539"/>
    <w:rsid w:val="00D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3045B2AA83DA8625B0C5646600922C5F8699E275F08ED15713B823852B900FBE9AEC10BE2B5EA64m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3045B2AA83DA8625B0C5646600922C5F96991235355E71D2837803F5DE617FCA0A2C00BE2B46Em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3045B2AA83DA8625B0C5646600922C5F86A9E225E08ED15713B823852B900FBE9AEC10FE26B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2019-07-03T13:38:00Z</dcterms:created>
  <dcterms:modified xsi:type="dcterms:W3CDTF">2019-07-03T13:38:00Z</dcterms:modified>
</cp:coreProperties>
</file>