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510"/>
        <w:gridCol w:w="938"/>
        <w:gridCol w:w="1180"/>
        <w:gridCol w:w="3588"/>
      </w:tblGrid>
      <w:tr w:rsidR="00161ECB" w:rsidRPr="00571D8D" w:rsidTr="00CB3075">
        <w:trPr>
          <w:trHeight w:val="1266"/>
          <w:jc w:val="center"/>
        </w:trPr>
        <w:tc>
          <w:tcPr>
            <w:tcW w:w="3510" w:type="dxa"/>
            <w:shd w:val="clear" w:color="auto" w:fill="auto"/>
          </w:tcPr>
          <w:p w:rsidR="00161ECB" w:rsidRPr="00571D8D" w:rsidRDefault="00161ECB" w:rsidP="00161ECB">
            <w:pPr>
              <w:rPr>
                <w:sz w:val="28"/>
                <w:szCs w:val="28"/>
              </w:rPr>
            </w:pPr>
            <w:r w:rsidRPr="00571D8D">
              <w:rPr>
                <w:sz w:val="28"/>
                <w:szCs w:val="28"/>
              </w:rPr>
              <w:t>«</w:t>
            </w:r>
            <w:proofErr w:type="spellStart"/>
            <w:proofErr w:type="gramStart"/>
            <w:r w:rsidRPr="00571D8D">
              <w:rPr>
                <w:sz w:val="28"/>
                <w:szCs w:val="28"/>
              </w:rPr>
              <w:t>П</w:t>
            </w:r>
            <w:proofErr w:type="gramEnd"/>
            <w:r w:rsidRPr="00571D8D">
              <w:rPr>
                <w:sz w:val="28"/>
                <w:szCs w:val="28"/>
              </w:rPr>
              <w:t>öдтыбок</w:t>
            </w:r>
            <w:proofErr w:type="spellEnd"/>
            <w:r w:rsidRPr="00571D8D">
              <w:rPr>
                <w:sz w:val="28"/>
                <w:szCs w:val="28"/>
              </w:rPr>
              <w:t xml:space="preserve">» </w:t>
            </w:r>
          </w:p>
          <w:p w:rsidR="00161ECB" w:rsidRPr="00571D8D" w:rsidRDefault="00161ECB" w:rsidP="00161ECB">
            <w:pPr>
              <w:rPr>
                <w:sz w:val="28"/>
                <w:szCs w:val="28"/>
              </w:rPr>
            </w:pPr>
            <w:proofErr w:type="spellStart"/>
            <w:r w:rsidRPr="00571D8D">
              <w:rPr>
                <w:sz w:val="28"/>
                <w:szCs w:val="28"/>
              </w:rPr>
              <w:t>сикт</w:t>
            </w:r>
            <w:proofErr w:type="spellEnd"/>
            <w:r w:rsidRPr="00571D8D">
              <w:rPr>
                <w:sz w:val="28"/>
                <w:szCs w:val="28"/>
              </w:rPr>
              <w:t xml:space="preserve"> </w:t>
            </w:r>
            <w:proofErr w:type="spellStart"/>
            <w:r w:rsidRPr="00571D8D">
              <w:rPr>
                <w:sz w:val="28"/>
                <w:szCs w:val="28"/>
              </w:rPr>
              <w:t>овмöдчöминса</w:t>
            </w:r>
            <w:proofErr w:type="spellEnd"/>
            <w:r w:rsidRPr="00571D8D">
              <w:rPr>
                <w:sz w:val="28"/>
                <w:szCs w:val="28"/>
              </w:rPr>
              <w:t xml:space="preserve"> </w:t>
            </w:r>
          </w:p>
          <w:p w:rsidR="00161ECB" w:rsidRPr="00571D8D" w:rsidRDefault="00161ECB" w:rsidP="00161ECB">
            <w:r w:rsidRPr="00571D8D">
              <w:rPr>
                <w:sz w:val="28"/>
                <w:szCs w:val="28"/>
              </w:rPr>
              <w:t>администрация</w:t>
            </w:r>
            <w:r w:rsidRPr="00571D8D">
              <w:t xml:space="preserve"> 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161ECB" w:rsidRPr="00571D8D" w:rsidRDefault="00161ECB" w:rsidP="00161ECB">
            <w:r w:rsidRPr="00571D8D"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648463349" r:id="rId7"/>
              </w:object>
            </w:r>
          </w:p>
          <w:p w:rsidR="00161ECB" w:rsidRPr="00571D8D" w:rsidRDefault="00161ECB" w:rsidP="00161ECB"/>
        </w:tc>
        <w:tc>
          <w:tcPr>
            <w:tcW w:w="3588" w:type="dxa"/>
            <w:shd w:val="clear" w:color="auto" w:fill="auto"/>
          </w:tcPr>
          <w:p w:rsidR="002D081D" w:rsidRPr="00571D8D" w:rsidRDefault="002D081D" w:rsidP="00161ECB">
            <w:pPr>
              <w:rPr>
                <w:sz w:val="28"/>
                <w:szCs w:val="28"/>
              </w:rPr>
            </w:pPr>
            <w:r w:rsidRPr="00571D8D">
              <w:rPr>
                <w:sz w:val="28"/>
                <w:szCs w:val="28"/>
              </w:rPr>
              <w:t xml:space="preserve">             </w:t>
            </w:r>
            <w:r w:rsidR="00161ECB" w:rsidRPr="00571D8D">
              <w:rPr>
                <w:sz w:val="28"/>
                <w:szCs w:val="28"/>
              </w:rPr>
              <w:t xml:space="preserve">Администрация  </w:t>
            </w:r>
          </w:p>
          <w:p w:rsidR="002D081D" w:rsidRPr="00571D8D" w:rsidRDefault="002D081D" w:rsidP="00161ECB">
            <w:pPr>
              <w:rPr>
                <w:sz w:val="28"/>
                <w:szCs w:val="28"/>
              </w:rPr>
            </w:pPr>
            <w:r w:rsidRPr="00571D8D">
              <w:rPr>
                <w:sz w:val="28"/>
                <w:szCs w:val="28"/>
              </w:rPr>
              <w:t xml:space="preserve">           </w:t>
            </w:r>
            <w:r w:rsidR="00161ECB" w:rsidRPr="00571D8D">
              <w:rPr>
                <w:sz w:val="28"/>
                <w:szCs w:val="28"/>
              </w:rPr>
              <w:t>сельского поселения</w:t>
            </w:r>
          </w:p>
          <w:p w:rsidR="00161ECB" w:rsidRPr="00571D8D" w:rsidRDefault="00161ECB" w:rsidP="00161ECB">
            <w:r w:rsidRPr="00571D8D">
              <w:rPr>
                <w:sz w:val="28"/>
                <w:szCs w:val="28"/>
              </w:rPr>
              <w:t xml:space="preserve">   </w:t>
            </w:r>
            <w:r w:rsidR="002D081D" w:rsidRPr="00571D8D">
              <w:rPr>
                <w:sz w:val="28"/>
                <w:szCs w:val="28"/>
              </w:rPr>
              <w:t xml:space="preserve">               </w:t>
            </w:r>
            <w:r w:rsidRPr="00571D8D">
              <w:rPr>
                <w:sz w:val="28"/>
                <w:szCs w:val="28"/>
              </w:rPr>
              <w:t>«</w:t>
            </w:r>
            <w:proofErr w:type="spellStart"/>
            <w:r w:rsidRPr="00571D8D">
              <w:rPr>
                <w:sz w:val="28"/>
                <w:szCs w:val="28"/>
              </w:rPr>
              <w:t>Подтыбок</w:t>
            </w:r>
            <w:proofErr w:type="spellEnd"/>
            <w:r w:rsidRPr="00571D8D">
              <w:rPr>
                <w:sz w:val="28"/>
                <w:szCs w:val="28"/>
              </w:rPr>
              <w:t>»</w:t>
            </w:r>
          </w:p>
        </w:tc>
      </w:tr>
      <w:tr w:rsidR="00161ECB" w:rsidRPr="00275AB2" w:rsidTr="00CB3075">
        <w:trPr>
          <w:cantSplit/>
          <w:trHeight w:val="685"/>
          <w:jc w:val="center"/>
        </w:trPr>
        <w:tc>
          <w:tcPr>
            <w:tcW w:w="9216" w:type="dxa"/>
            <w:gridSpan w:val="4"/>
            <w:shd w:val="clear" w:color="auto" w:fill="auto"/>
            <w:vAlign w:val="center"/>
          </w:tcPr>
          <w:p w:rsidR="00161ECB" w:rsidRPr="003E035E" w:rsidRDefault="00275AB2" w:rsidP="00161ECB">
            <w:r w:rsidRPr="00275AB2">
              <w:rPr>
                <w:b/>
              </w:rPr>
              <w:t xml:space="preserve">                                                    </w:t>
            </w:r>
            <w:r w:rsidR="003E035E">
              <w:rPr>
                <w:b/>
              </w:rPr>
              <w:t xml:space="preserve">                              </w:t>
            </w:r>
            <w:r w:rsidR="00CD1C9A" w:rsidRPr="00275AB2">
              <w:rPr>
                <w:b/>
              </w:rPr>
              <w:t xml:space="preserve"> </w:t>
            </w:r>
            <w:proofErr w:type="gramStart"/>
            <w:r w:rsidR="00161ECB" w:rsidRPr="003E035E">
              <w:t>ШУÖМ</w:t>
            </w:r>
            <w:proofErr w:type="gramEnd"/>
          </w:p>
        </w:tc>
      </w:tr>
      <w:tr w:rsidR="00161ECB" w:rsidRPr="00275AB2" w:rsidTr="00CB3075">
        <w:trPr>
          <w:cantSplit/>
          <w:trHeight w:val="685"/>
          <w:jc w:val="center"/>
        </w:trPr>
        <w:tc>
          <w:tcPr>
            <w:tcW w:w="9216" w:type="dxa"/>
            <w:gridSpan w:val="4"/>
            <w:shd w:val="clear" w:color="auto" w:fill="auto"/>
            <w:vAlign w:val="center"/>
          </w:tcPr>
          <w:p w:rsidR="00161ECB" w:rsidRPr="00134F71" w:rsidRDefault="00CD1C9A" w:rsidP="00161ECB">
            <w:pPr>
              <w:rPr>
                <w:b/>
              </w:rPr>
            </w:pPr>
            <w:r w:rsidRPr="00275AB2">
              <w:rPr>
                <w:b/>
              </w:rPr>
              <w:t xml:space="preserve">                                                                   </w:t>
            </w:r>
            <w:r w:rsidR="00161ECB" w:rsidRPr="003E035E">
              <w:rPr>
                <w:sz w:val="28"/>
                <w:szCs w:val="28"/>
              </w:rPr>
              <w:t xml:space="preserve">ПОСТАНОВЛЕНИЕ </w:t>
            </w:r>
          </w:p>
        </w:tc>
      </w:tr>
      <w:tr w:rsidR="00161ECB" w:rsidRPr="00275AB2" w:rsidTr="00CB3075">
        <w:trPr>
          <w:cantSplit/>
          <w:trHeight w:val="406"/>
          <w:jc w:val="center"/>
        </w:trPr>
        <w:tc>
          <w:tcPr>
            <w:tcW w:w="4448" w:type="dxa"/>
            <w:gridSpan w:val="2"/>
            <w:shd w:val="clear" w:color="auto" w:fill="auto"/>
            <w:vAlign w:val="center"/>
          </w:tcPr>
          <w:p w:rsidR="00161ECB" w:rsidRPr="00A407EA" w:rsidRDefault="00A407EA" w:rsidP="00161ECB">
            <w:pPr>
              <w:rPr>
                <w:sz w:val="24"/>
                <w:szCs w:val="24"/>
              </w:rPr>
            </w:pPr>
            <w:r w:rsidRPr="00A407EA">
              <w:rPr>
                <w:sz w:val="24"/>
                <w:szCs w:val="24"/>
              </w:rPr>
              <w:t>от  15</w:t>
            </w:r>
            <w:r w:rsidR="00660CE2" w:rsidRPr="00A407EA">
              <w:rPr>
                <w:sz w:val="24"/>
                <w:szCs w:val="24"/>
              </w:rPr>
              <w:t xml:space="preserve"> апреля </w:t>
            </w:r>
            <w:r w:rsidR="00A34956" w:rsidRPr="00A407EA">
              <w:rPr>
                <w:sz w:val="24"/>
                <w:szCs w:val="24"/>
              </w:rPr>
              <w:t xml:space="preserve"> 2020</w:t>
            </w:r>
            <w:r w:rsidR="00161ECB" w:rsidRPr="00A407EA">
              <w:rPr>
                <w:sz w:val="24"/>
                <w:szCs w:val="24"/>
              </w:rPr>
              <w:t xml:space="preserve">   года</w:t>
            </w:r>
          </w:p>
        </w:tc>
        <w:tc>
          <w:tcPr>
            <w:tcW w:w="4768" w:type="dxa"/>
            <w:gridSpan w:val="2"/>
            <w:shd w:val="clear" w:color="auto" w:fill="auto"/>
            <w:vAlign w:val="center"/>
          </w:tcPr>
          <w:p w:rsidR="00161ECB" w:rsidRPr="00A407EA" w:rsidRDefault="00161ECB" w:rsidP="00161ECB">
            <w:pPr>
              <w:rPr>
                <w:sz w:val="24"/>
                <w:szCs w:val="24"/>
              </w:rPr>
            </w:pPr>
            <w:r w:rsidRPr="00275AB2">
              <w:rPr>
                <w:b/>
              </w:rPr>
              <w:t xml:space="preserve">                   </w:t>
            </w:r>
            <w:r w:rsidR="00CD1C9A" w:rsidRPr="00275AB2">
              <w:rPr>
                <w:b/>
              </w:rPr>
              <w:t xml:space="preserve">                 </w:t>
            </w:r>
            <w:r w:rsidR="00E46121" w:rsidRPr="00275AB2">
              <w:rPr>
                <w:b/>
              </w:rPr>
              <w:t xml:space="preserve">                         </w:t>
            </w:r>
            <w:r w:rsidR="00660CE2">
              <w:rPr>
                <w:b/>
              </w:rPr>
              <w:t xml:space="preserve">  </w:t>
            </w:r>
            <w:r w:rsidR="00E26D5E" w:rsidRPr="00275AB2">
              <w:rPr>
                <w:b/>
              </w:rPr>
              <w:t xml:space="preserve">      </w:t>
            </w:r>
            <w:r w:rsidR="00660CE2">
              <w:rPr>
                <w:b/>
              </w:rPr>
              <w:t xml:space="preserve">  </w:t>
            </w:r>
            <w:r w:rsidR="00660CE2" w:rsidRPr="00A407EA">
              <w:rPr>
                <w:sz w:val="24"/>
                <w:szCs w:val="24"/>
              </w:rPr>
              <w:t xml:space="preserve">№  </w:t>
            </w:r>
            <w:r w:rsidR="00A407EA" w:rsidRPr="00A407EA">
              <w:rPr>
                <w:sz w:val="24"/>
                <w:szCs w:val="24"/>
              </w:rPr>
              <w:t>15</w:t>
            </w:r>
          </w:p>
        </w:tc>
      </w:tr>
      <w:tr w:rsidR="00161ECB" w:rsidRPr="00275AB2" w:rsidTr="00275AB2">
        <w:trPr>
          <w:cantSplit/>
          <w:trHeight w:val="1070"/>
          <w:jc w:val="center"/>
        </w:trPr>
        <w:tc>
          <w:tcPr>
            <w:tcW w:w="9216" w:type="dxa"/>
            <w:gridSpan w:val="4"/>
            <w:shd w:val="clear" w:color="auto" w:fill="auto"/>
            <w:vAlign w:val="center"/>
          </w:tcPr>
          <w:p w:rsidR="00A407EA" w:rsidRPr="00A407EA" w:rsidRDefault="00CD1C9A" w:rsidP="00A407EA">
            <w:pPr>
              <w:ind w:left="-4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5AB2">
              <w:t xml:space="preserve">       </w:t>
            </w:r>
            <w:r w:rsidR="00A407EA" w:rsidRPr="00A407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признании </w:t>
            </w:r>
            <w:proofErr w:type="gramStart"/>
            <w:r w:rsidR="00A407EA" w:rsidRPr="00A407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утратившим</w:t>
            </w:r>
            <w:proofErr w:type="gramEnd"/>
            <w:r w:rsidR="00A407EA" w:rsidRPr="00A407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силу постановления администрации</w:t>
            </w:r>
          </w:p>
          <w:p w:rsidR="00A407EA" w:rsidRDefault="00A407EA" w:rsidP="00A407EA">
            <w:pPr>
              <w:suppressAutoHyphens/>
              <w:spacing w:after="0" w:line="240" w:lineRule="auto"/>
              <w:ind w:left="-4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07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«</w:t>
            </w:r>
            <w:proofErr w:type="spellStart"/>
            <w:r w:rsidRPr="00A407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Подтыбок</w:t>
            </w:r>
            <w:proofErr w:type="spellEnd"/>
            <w:r w:rsidRPr="00A407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A407EA" w:rsidRPr="00A407EA" w:rsidRDefault="00A407EA" w:rsidP="00A407EA">
            <w:pPr>
              <w:suppressAutoHyphens/>
              <w:spacing w:after="0" w:line="240" w:lineRule="auto"/>
              <w:ind w:left="-4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61ECB" w:rsidRPr="00A407EA" w:rsidRDefault="00CD1C9A" w:rsidP="00161ECB">
            <w:pPr>
              <w:rPr>
                <w:sz w:val="24"/>
                <w:szCs w:val="24"/>
              </w:rPr>
            </w:pPr>
            <w:r w:rsidRPr="00A407EA">
              <w:rPr>
                <w:sz w:val="28"/>
                <w:szCs w:val="28"/>
              </w:rPr>
              <w:t xml:space="preserve">                       </w:t>
            </w:r>
            <w:r w:rsidR="00161ECB" w:rsidRPr="00A407EA">
              <w:rPr>
                <w:sz w:val="24"/>
                <w:szCs w:val="24"/>
              </w:rPr>
              <w:t xml:space="preserve">(Республика Коми, </w:t>
            </w:r>
            <w:proofErr w:type="spellStart"/>
            <w:r w:rsidR="00161ECB" w:rsidRPr="00A407EA">
              <w:rPr>
                <w:sz w:val="24"/>
                <w:szCs w:val="24"/>
              </w:rPr>
              <w:t>Корткеросский</w:t>
            </w:r>
            <w:proofErr w:type="spellEnd"/>
            <w:r w:rsidR="00161ECB" w:rsidRPr="00A407EA">
              <w:rPr>
                <w:sz w:val="24"/>
                <w:szCs w:val="24"/>
              </w:rPr>
              <w:t xml:space="preserve"> район, п. </w:t>
            </w:r>
            <w:proofErr w:type="spellStart"/>
            <w:r w:rsidR="00161ECB" w:rsidRPr="00A407EA">
              <w:rPr>
                <w:sz w:val="24"/>
                <w:szCs w:val="24"/>
              </w:rPr>
              <w:t>Подтыбок</w:t>
            </w:r>
            <w:proofErr w:type="spellEnd"/>
            <w:r w:rsidR="00161ECB" w:rsidRPr="00A407EA">
              <w:rPr>
                <w:sz w:val="24"/>
                <w:szCs w:val="24"/>
              </w:rPr>
              <w:t>)</w:t>
            </w:r>
          </w:p>
          <w:p w:rsidR="00660CE2" w:rsidRPr="00275AB2" w:rsidRDefault="00660CE2" w:rsidP="00161ECB"/>
          <w:p w:rsidR="00A407EA" w:rsidRPr="00A407EA" w:rsidRDefault="00A407EA" w:rsidP="00A407EA">
            <w:pPr>
              <w:suppressAutoHyphens/>
              <w:spacing w:after="0" w:line="240" w:lineRule="auto"/>
              <w:ind w:left="-4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407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Руководствуясь Федеральным законом от 06 октября 2003 № 131- ФЗ «Об общих принципах организации местного самоуправления Российской Федерации»,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407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A407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соответствии с пунктом 4 части 3 статьи  4 и частью    3 статьи   6   Закона    Республики Коми   от   18   ноября 2008 г. № 113-РЗ   « О  порядке организации и    ведения     регистра     муниципальных      нормативных      правовых    актов»,     </w:t>
            </w:r>
            <w:r w:rsidRPr="00A407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сельского поселения «</w:t>
            </w:r>
            <w:proofErr w:type="spellStart"/>
            <w:r w:rsidRPr="00A407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Подтыбок</w:t>
            </w:r>
            <w:proofErr w:type="spellEnd"/>
            <w:r w:rsidRPr="00A407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</w:t>
            </w:r>
            <w:proofErr w:type="gramEnd"/>
          </w:p>
          <w:p w:rsidR="00161ECB" w:rsidRDefault="00161ECB" w:rsidP="00A407EA">
            <w:pPr>
              <w:pStyle w:val="ConsPlusNormal"/>
              <w:ind w:firstLine="540"/>
              <w:jc w:val="both"/>
            </w:pPr>
          </w:p>
          <w:p w:rsidR="00A407EA" w:rsidRPr="00275AB2" w:rsidRDefault="00A407EA" w:rsidP="00A407EA">
            <w:pPr>
              <w:pStyle w:val="ConsPlusNormal"/>
              <w:ind w:firstLine="540"/>
              <w:jc w:val="both"/>
            </w:pPr>
          </w:p>
        </w:tc>
      </w:tr>
    </w:tbl>
    <w:p w:rsidR="00161ECB" w:rsidRPr="00660CE2" w:rsidRDefault="00915E1B" w:rsidP="00161ECB">
      <w:pPr>
        <w:rPr>
          <w:b/>
          <w:sz w:val="28"/>
          <w:szCs w:val="28"/>
        </w:rPr>
      </w:pPr>
      <w:r w:rsidRPr="00660CE2">
        <w:rPr>
          <w:b/>
          <w:sz w:val="28"/>
          <w:szCs w:val="28"/>
        </w:rPr>
        <w:t>Постановляет</w:t>
      </w:r>
      <w:r w:rsidR="00161ECB" w:rsidRPr="00660CE2">
        <w:rPr>
          <w:b/>
          <w:sz w:val="28"/>
          <w:szCs w:val="28"/>
        </w:rPr>
        <w:t>:</w:t>
      </w:r>
    </w:p>
    <w:p w:rsidR="00A407EA" w:rsidRPr="00A407EA" w:rsidRDefault="00A407EA" w:rsidP="00A407E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Признать утратившим</w:t>
      </w:r>
      <w:r w:rsidRPr="00A40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силу следующие постановления администрации сельского</w:t>
      </w:r>
      <w:proofErr w:type="gramEnd"/>
    </w:p>
    <w:p w:rsidR="00A407EA" w:rsidRDefault="00A407EA" w:rsidP="00A407EA">
      <w:pPr>
        <w:suppressAutoHyphens/>
        <w:spacing w:after="0" w:line="240" w:lineRule="auto"/>
        <w:ind w:left="-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0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поселения «</w:t>
      </w:r>
      <w:proofErr w:type="spellStart"/>
      <w:r w:rsidRPr="00A40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Подтыбок</w:t>
      </w:r>
      <w:proofErr w:type="spellEnd"/>
      <w:r w:rsidRPr="00A40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»:</w:t>
      </w:r>
    </w:p>
    <w:p w:rsidR="00A407EA" w:rsidRDefault="00A407EA" w:rsidP="00A407EA">
      <w:pPr>
        <w:pStyle w:val="a3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№ 83 от 19.11.2015 «Об  утверждении административного регламента предоставления муниципальной услуги «Предоставление информации об объектах культурного наследия местного значения, находящихся на  территории муниципального </w:t>
      </w:r>
      <w:r w:rsidR="00134F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 и включенный в един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 государственный реестр объектов культурного н</w:t>
      </w:r>
      <w:r w:rsidR="00134F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аследия (памятников истории и культуры) народов Российской Федерации»</w:t>
      </w:r>
      <w:proofErr w:type="gramEnd"/>
    </w:p>
    <w:p w:rsidR="00134F71" w:rsidRDefault="00134F71" w:rsidP="00134F71">
      <w:pPr>
        <w:pStyle w:val="a3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№ 57 от 01.08.2019 «</w:t>
      </w:r>
      <w:r w:rsidRPr="00134F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  постановление  </w:t>
      </w:r>
      <w:bookmarkStart w:id="0" w:name="_GoBack"/>
      <w:bookmarkEnd w:id="0"/>
      <w:r w:rsidRPr="00134F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  сельского    поселения  «</w:t>
      </w:r>
      <w:proofErr w:type="spellStart"/>
      <w:r w:rsidRPr="00134F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Подтыбок</w:t>
      </w:r>
      <w:proofErr w:type="spellEnd"/>
      <w:r w:rsidRPr="00134F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  от 19   ноября 2015 г.     №     83     «Об     утверждении       административного        регламента       предоставления    муниципальной         услуги     «Предоставление  информации  об  объектах    культурного    наследия      местного      значения,       находящихся   на    территории    муниципального     образования   и      включенный     в единый      государственный     реестр    объектов     культурного    наследия (памятников    истории и   культуры)   народов      Российской      Федерации»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  <w:r w:rsidRPr="00134F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End"/>
    </w:p>
    <w:p w:rsidR="003E035E" w:rsidRPr="00CF49EF" w:rsidRDefault="00134F71" w:rsidP="00134F71">
      <w:pPr>
        <w:pStyle w:val="a3"/>
        <w:numPr>
          <w:ilvl w:val="0"/>
          <w:numId w:val="6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CF49EF">
        <w:rPr>
          <w:sz w:val="24"/>
          <w:szCs w:val="24"/>
        </w:rPr>
        <w:t>Настоящее постановление вступает в силу со дня его опубликования.</w:t>
      </w:r>
    </w:p>
    <w:p w:rsidR="00134F71" w:rsidRPr="00134F71" w:rsidRDefault="00134F71" w:rsidP="00CF49EF">
      <w:pPr>
        <w:pStyle w:val="a3"/>
        <w:suppressAutoHyphens/>
        <w:spacing w:after="0" w:line="240" w:lineRule="auto"/>
        <w:ind w:left="-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035E" w:rsidRDefault="003E035E" w:rsidP="003E035E">
      <w:pPr>
        <w:pStyle w:val="10"/>
        <w:keepNext/>
        <w:keepLines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r>
        <w:rPr>
          <w:sz w:val="28"/>
          <w:szCs w:val="28"/>
        </w:rPr>
        <w:t>Подтыбок</w:t>
      </w:r>
      <w:proofErr w:type="spellEnd"/>
      <w:r>
        <w:rPr>
          <w:sz w:val="28"/>
          <w:szCs w:val="28"/>
        </w:rPr>
        <w:t>»                        Е. Михайлова</w:t>
      </w:r>
    </w:p>
    <w:p w:rsidR="009C00F5" w:rsidRDefault="009C00F5"/>
    <w:sectPr w:rsidR="009C0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2952"/>
    <w:multiLevelType w:val="hybridMultilevel"/>
    <w:tmpl w:val="AD4A91F0"/>
    <w:lvl w:ilvl="0" w:tplc="CDC8FE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29FD0A78"/>
    <w:multiLevelType w:val="hybridMultilevel"/>
    <w:tmpl w:val="E3BEB3EC"/>
    <w:lvl w:ilvl="0" w:tplc="E87A1520">
      <w:start w:val="1"/>
      <w:numFmt w:val="decimal"/>
      <w:lvlText w:val="%1)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">
    <w:nsid w:val="2B2E2CB8"/>
    <w:multiLevelType w:val="hybridMultilevel"/>
    <w:tmpl w:val="B83C5D78"/>
    <w:lvl w:ilvl="0" w:tplc="52D04D10">
      <w:start w:val="1"/>
      <w:numFmt w:val="decimal"/>
      <w:lvlText w:val="%1."/>
      <w:lvlJc w:val="left"/>
      <w:pPr>
        <w:ind w:left="-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3">
    <w:nsid w:val="32692F2B"/>
    <w:multiLevelType w:val="hybridMultilevel"/>
    <w:tmpl w:val="CF14E866"/>
    <w:lvl w:ilvl="0" w:tplc="5B60027C">
      <w:start w:val="4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42614353"/>
    <w:multiLevelType w:val="hybridMultilevel"/>
    <w:tmpl w:val="3F6C61EC"/>
    <w:lvl w:ilvl="0" w:tplc="14F2D322">
      <w:start w:val="1"/>
      <w:numFmt w:val="decimal"/>
      <w:lvlText w:val="%1)"/>
      <w:lvlJc w:val="left"/>
      <w:pPr>
        <w:ind w:left="143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4D4D4174"/>
    <w:multiLevelType w:val="hybridMultilevel"/>
    <w:tmpl w:val="72C46520"/>
    <w:lvl w:ilvl="0" w:tplc="7688D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5625D9"/>
    <w:multiLevelType w:val="hybridMultilevel"/>
    <w:tmpl w:val="2A7076F0"/>
    <w:lvl w:ilvl="0" w:tplc="5FB652DA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A95"/>
    <w:rsid w:val="00035D02"/>
    <w:rsid w:val="000F4A95"/>
    <w:rsid w:val="00134F71"/>
    <w:rsid w:val="00161ECB"/>
    <w:rsid w:val="00176FCD"/>
    <w:rsid w:val="00225862"/>
    <w:rsid w:val="00275AB2"/>
    <w:rsid w:val="00277166"/>
    <w:rsid w:val="002D081D"/>
    <w:rsid w:val="00302573"/>
    <w:rsid w:val="003E035E"/>
    <w:rsid w:val="00571D8D"/>
    <w:rsid w:val="005D1770"/>
    <w:rsid w:val="00660CE2"/>
    <w:rsid w:val="00915E1B"/>
    <w:rsid w:val="009C00F5"/>
    <w:rsid w:val="00A34956"/>
    <w:rsid w:val="00A407EA"/>
    <w:rsid w:val="00B95C23"/>
    <w:rsid w:val="00C41BA6"/>
    <w:rsid w:val="00CD1C9A"/>
    <w:rsid w:val="00CF49EF"/>
    <w:rsid w:val="00E26D5E"/>
    <w:rsid w:val="00E46121"/>
    <w:rsid w:val="00F87405"/>
    <w:rsid w:val="00FF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FCD"/>
    <w:pPr>
      <w:ind w:left="720"/>
      <w:contextualSpacing/>
    </w:pPr>
  </w:style>
  <w:style w:type="paragraph" w:customStyle="1" w:styleId="ConsPlusNormal">
    <w:name w:val="ConsPlusNormal"/>
    <w:rsid w:val="00660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№1_"/>
    <w:basedOn w:val="a0"/>
    <w:link w:val="10"/>
    <w:rsid w:val="00B95C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B95C23"/>
    <w:pPr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035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FCD"/>
    <w:pPr>
      <w:ind w:left="720"/>
      <w:contextualSpacing/>
    </w:pPr>
  </w:style>
  <w:style w:type="paragraph" w:customStyle="1" w:styleId="ConsPlusNormal">
    <w:name w:val="ConsPlusNormal"/>
    <w:rsid w:val="00660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№1_"/>
    <w:basedOn w:val="a0"/>
    <w:link w:val="10"/>
    <w:rsid w:val="00B95C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B95C23"/>
    <w:pPr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035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2020-01-22T12:00:00Z</cp:lastPrinted>
  <dcterms:created xsi:type="dcterms:W3CDTF">2020-04-15T10:43:00Z</dcterms:created>
  <dcterms:modified xsi:type="dcterms:W3CDTF">2020-04-15T10:43:00Z</dcterms:modified>
</cp:coreProperties>
</file>