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73" w:type="dxa"/>
        <w:tblLayout w:type="fixed"/>
        <w:tblLook w:val="0000" w:firstRow="0" w:lastRow="0" w:firstColumn="0" w:lastColumn="0" w:noHBand="0" w:noVBand="0"/>
      </w:tblPr>
      <w:tblGrid>
        <w:gridCol w:w="3437"/>
        <w:gridCol w:w="938"/>
        <w:gridCol w:w="1180"/>
        <w:gridCol w:w="3588"/>
      </w:tblGrid>
      <w:tr w:rsidR="00161ECB" w:rsidRPr="00275AB2" w:rsidTr="00F071DF">
        <w:trPr>
          <w:trHeight w:val="1266"/>
          <w:jc w:val="center"/>
        </w:trPr>
        <w:tc>
          <w:tcPr>
            <w:tcW w:w="3437" w:type="dxa"/>
            <w:shd w:val="clear" w:color="auto" w:fill="auto"/>
          </w:tcPr>
          <w:p w:rsidR="00161ECB" w:rsidRPr="00275AB2" w:rsidRDefault="00161ECB" w:rsidP="00161ECB">
            <w:pPr>
              <w:rPr>
                <w:b/>
              </w:rPr>
            </w:pPr>
            <w:r w:rsidRPr="00275AB2">
              <w:rPr>
                <w:b/>
              </w:rPr>
              <w:t>«</w:t>
            </w:r>
            <w:proofErr w:type="spellStart"/>
            <w:proofErr w:type="gramStart"/>
            <w:r w:rsidRPr="00275AB2">
              <w:rPr>
                <w:b/>
              </w:rPr>
              <w:t>П</w:t>
            </w:r>
            <w:proofErr w:type="gramEnd"/>
            <w:r w:rsidRPr="00275AB2">
              <w:rPr>
                <w:b/>
              </w:rPr>
              <w:t>öдтыбок</w:t>
            </w:r>
            <w:proofErr w:type="spellEnd"/>
            <w:r w:rsidRPr="00275AB2">
              <w:rPr>
                <w:b/>
              </w:rPr>
              <w:t xml:space="preserve">» </w:t>
            </w:r>
          </w:p>
          <w:p w:rsidR="00161ECB" w:rsidRPr="00275AB2" w:rsidRDefault="00161ECB" w:rsidP="00161ECB">
            <w:pPr>
              <w:rPr>
                <w:b/>
              </w:rPr>
            </w:pPr>
            <w:proofErr w:type="spellStart"/>
            <w:r w:rsidRPr="00275AB2">
              <w:rPr>
                <w:b/>
              </w:rPr>
              <w:t>сикт</w:t>
            </w:r>
            <w:proofErr w:type="spellEnd"/>
            <w:r w:rsidRPr="00275AB2">
              <w:rPr>
                <w:b/>
              </w:rPr>
              <w:t xml:space="preserve"> </w:t>
            </w:r>
            <w:proofErr w:type="spellStart"/>
            <w:r w:rsidRPr="00275AB2">
              <w:rPr>
                <w:b/>
              </w:rPr>
              <w:t>овмöдчöминса</w:t>
            </w:r>
            <w:proofErr w:type="spellEnd"/>
            <w:r w:rsidRPr="00275AB2">
              <w:rPr>
                <w:b/>
              </w:rPr>
              <w:t xml:space="preserve"> </w:t>
            </w:r>
          </w:p>
          <w:p w:rsidR="00161ECB" w:rsidRPr="00275AB2" w:rsidRDefault="00161ECB" w:rsidP="00161ECB">
            <w:pPr>
              <w:rPr>
                <w:b/>
              </w:rPr>
            </w:pPr>
            <w:r w:rsidRPr="00275AB2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161ECB" w:rsidRPr="00275AB2" w:rsidRDefault="00161ECB" w:rsidP="00161ECB">
            <w:r w:rsidRPr="00275AB2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41298204" r:id="rId7"/>
              </w:object>
            </w:r>
          </w:p>
          <w:p w:rsidR="00161ECB" w:rsidRPr="00275AB2" w:rsidRDefault="00161ECB" w:rsidP="00161ECB"/>
        </w:tc>
        <w:tc>
          <w:tcPr>
            <w:tcW w:w="3588" w:type="dxa"/>
            <w:shd w:val="clear" w:color="auto" w:fill="auto"/>
          </w:tcPr>
          <w:p w:rsidR="002D081D" w:rsidRDefault="002D081D" w:rsidP="00161ECB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161ECB" w:rsidRPr="00275AB2">
              <w:rPr>
                <w:b/>
              </w:rPr>
              <w:t xml:space="preserve">Администрация  </w:t>
            </w:r>
          </w:p>
          <w:p w:rsidR="002D081D" w:rsidRDefault="002D081D" w:rsidP="00161ECB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161ECB" w:rsidRPr="00275AB2">
              <w:rPr>
                <w:b/>
              </w:rPr>
              <w:t>сельского поселения</w:t>
            </w:r>
          </w:p>
          <w:p w:rsidR="00161ECB" w:rsidRPr="00275AB2" w:rsidRDefault="00161ECB" w:rsidP="00161ECB">
            <w:r w:rsidRPr="00275AB2">
              <w:rPr>
                <w:b/>
              </w:rPr>
              <w:t xml:space="preserve">   </w:t>
            </w:r>
            <w:r w:rsidR="002D081D">
              <w:rPr>
                <w:b/>
              </w:rPr>
              <w:t xml:space="preserve">               </w:t>
            </w:r>
            <w:r w:rsidRPr="00275AB2">
              <w:rPr>
                <w:b/>
              </w:rPr>
              <w:t>«</w:t>
            </w:r>
            <w:proofErr w:type="spellStart"/>
            <w:r w:rsidRPr="00275AB2">
              <w:rPr>
                <w:b/>
              </w:rPr>
              <w:t>Подтыбок</w:t>
            </w:r>
            <w:proofErr w:type="spellEnd"/>
            <w:r w:rsidRPr="00275AB2">
              <w:rPr>
                <w:b/>
              </w:rPr>
              <w:t>»</w:t>
            </w:r>
          </w:p>
        </w:tc>
      </w:tr>
      <w:tr w:rsidR="00161ECB" w:rsidRPr="00275AB2" w:rsidTr="00F071DF">
        <w:trPr>
          <w:cantSplit/>
          <w:trHeight w:val="336"/>
          <w:jc w:val="center"/>
        </w:trPr>
        <w:tc>
          <w:tcPr>
            <w:tcW w:w="9143" w:type="dxa"/>
            <w:gridSpan w:val="4"/>
            <w:shd w:val="clear" w:color="auto" w:fill="auto"/>
            <w:vAlign w:val="center"/>
          </w:tcPr>
          <w:p w:rsidR="00161ECB" w:rsidRPr="00275AB2" w:rsidRDefault="00275AB2" w:rsidP="00161ECB">
            <w:r w:rsidRPr="00275AB2">
              <w:rPr>
                <w:b/>
              </w:rPr>
              <w:t xml:space="preserve">                                              </w:t>
            </w:r>
            <w:r w:rsidR="00F071DF">
              <w:rPr>
                <w:b/>
              </w:rPr>
              <w:t xml:space="preserve">                          </w:t>
            </w:r>
            <w:r w:rsidRPr="00275AB2">
              <w:rPr>
                <w:b/>
              </w:rPr>
              <w:t xml:space="preserve">      </w:t>
            </w:r>
            <w:r w:rsidR="00CD1C9A" w:rsidRPr="00275AB2">
              <w:rPr>
                <w:b/>
              </w:rPr>
              <w:t xml:space="preserve"> </w:t>
            </w:r>
            <w:proofErr w:type="gramStart"/>
            <w:r w:rsidR="00161ECB" w:rsidRPr="00275AB2">
              <w:rPr>
                <w:b/>
              </w:rPr>
              <w:t>ШУÖМ</w:t>
            </w:r>
            <w:proofErr w:type="gramEnd"/>
          </w:p>
        </w:tc>
      </w:tr>
      <w:tr w:rsidR="00161ECB" w:rsidRPr="00275AB2" w:rsidTr="00F071DF">
        <w:trPr>
          <w:cantSplit/>
          <w:trHeight w:val="811"/>
          <w:jc w:val="center"/>
        </w:trPr>
        <w:tc>
          <w:tcPr>
            <w:tcW w:w="9143" w:type="dxa"/>
            <w:gridSpan w:val="4"/>
            <w:shd w:val="clear" w:color="auto" w:fill="auto"/>
            <w:vAlign w:val="center"/>
          </w:tcPr>
          <w:p w:rsidR="00161ECB" w:rsidRPr="00275AB2" w:rsidRDefault="00CD1C9A" w:rsidP="00161ECB">
            <w:pPr>
              <w:rPr>
                <w:b/>
              </w:rPr>
            </w:pPr>
            <w:r w:rsidRPr="00275AB2">
              <w:rPr>
                <w:b/>
              </w:rPr>
              <w:t xml:space="preserve">                                                                   </w:t>
            </w:r>
            <w:r w:rsidR="00F071DF">
              <w:rPr>
                <w:b/>
              </w:rPr>
              <w:t xml:space="preserve"> </w:t>
            </w:r>
            <w:r w:rsidR="00161ECB" w:rsidRPr="00275AB2">
              <w:rPr>
                <w:b/>
              </w:rPr>
              <w:t xml:space="preserve">ПОСТАНОВЛЕНИЕ </w:t>
            </w:r>
          </w:p>
        </w:tc>
      </w:tr>
      <w:tr w:rsidR="00161ECB" w:rsidRPr="00275AB2" w:rsidTr="00F071DF">
        <w:trPr>
          <w:cantSplit/>
          <w:trHeight w:val="406"/>
          <w:jc w:val="center"/>
        </w:trPr>
        <w:tc>
          <w:tcPr>
            <w:tcW w:w="4375" w:type="dxa"/>
            <w:gridSpan w:val="2"/>
            <w:shd w:val="clear" w:color="auto" w:fill="auto"/>
            <w:vAlign w:val="center"/>
          </w:tcPr>
          <w:p w:rsidR="00161ECB" w:rsidRPr="00275AB2" w:rsidRDefault="00A34956" w:rsidP="00161ECB">
            <w:pPr>
              <w:rPr>
                <w:b/>
              </w:rPr>
            </w:pPr>
            <w:r>
              <w:rPr>
                <w:b/>
              </w:rPr>
              <w:t>от  23 января 2020</w:t>
            </w:r>
            <w:r w:rsidR="00161ECB" w:rsidRPr="00275AB2">
              <w:rPr>
                <w:b/>
              </w:rPr>
              <w:t xml:space="preserve">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161ECB" w:rsidRPr="00275AB2" w:rsidRDefault="00161ECB" w:rsidP="00161ECB">
            <w:pPr>
              <w:rPr>
                <w:b/>
              </w:rPr>
            </w:pPr>
            <w:r w:rsidRPr="00275AB2">
              <w:rPr>
                <w:b/>
              </w:rPr>
              <w:t xml:space="preserve">                   </w:t>
            </w:r>
            <w:r w:rsidR="00CD1C9A" w:rsidRPr="00275AB2">
              <w:rPr>
                <w:b/>
              </w:rPr>
              <w:t xml:space="preserve">                 </w:t>
            </w:r>
            <w:r w:rsidR="00E46121" w:rsidRPr="00275AB2">
              <w:rPr>
                <w:b/>
              </w:rPr>
              <w:t xml:space="preserve">                         </w:t>
            </w:r>
            <w:r w:rsidR="00E26D5E" w:rsidRPr="00275AB2">
              <w:rPr>
                <w:b/>
              </w:rPr>
              <w:t xml:space="preserve">      </w:t>
            </w:r>
            <w:r w:rsidR="00F071DF">
              <w:rPr>
                <w:b/>
              </w:rPr>
              <w:t xml:space="preserve">  </w:t>
            </w:r>
            <w:r w:rsidR="00AF4C84">
              <w:rPr>
                <w:b/>
              </w:rPr>
              <w:t>№  02</w:t>
            </w:r>
            <w:bookmarkStart w:id="0" w:name="_GoBack"/>
            <w:bookmarkEnd w:id="0"/>
          </w:p>
        </w:tc>
      </w:tr>
      <w:tr w:rsidR="00161ECB" w:rsidRPr="00275AB2" w:rsidTr="00F071DF">
        <w:trPr>
          <w:cantSplit/>
          <w:trHeight w:val="6066"/>
          <w:jc w:val="center"/>
        </w:trPr>
        <w:tc>
          <w:tcPr>
            <w:tcW w:w="9143" w:type="dxa"/>
            <w:gridSpan w:val="4"/>
            <w:shd w:val="clear" w:color="auto" w:fill="auto"/>
            <w:vAlign w:val="center"/>
          </w:tcPr>
          <w:p w:rsidR="00161ECB" w:rsidRPr="00275AB2" w:rsidRDefault="00CD1C9A" w:rsidP="00161ECB">
            <w:r w:rsidRPr="00275AB2">
              <w:t xml:space="preserve">                              </w:t>
            </w:r>
            <w:r w:rsidR="00161ECB" w:rsidRPr="00275AB2">
              <w:t xml:space="preserve">(Республика Коми, </w:t>
            </w:r>
            <w:proofErr w:type="spellStart"/>
            <w:r w:rsidR="00161ECB" w:rsidRPr="00275AB2">
              <w:t>Корткеросский</w:t>
            </w:r>
            <w:proofErr w:type="spellEnd"/>
            <w:r w:rsidR="00161ECB" w:rsidRPr="00275AB2">
              <w:t xml:space="preserve"> район, п. </w:t>
            </w:r>
            <w:proofErr w:type="spellStart"/>
            <w:r w:rsidR="00161ECB" w:rsidRPr="00275AB2">
              <w:t>Подтыбок</w:t>
            </w:r>
            <w:proofErr w:type="spellEnd"/>
            <w:r w:rsidR="00161ECB" w:rsidRPr="00275AB2">
              <w:t>)</w:t>
            </w:r>
          </w:p>
          <w:p w:rsidR="00915E1B" w:rsidRDefault="00225862" w:rsidP="00F071DF">
            <w:pPr>
              <w:rPr>
                <w:b/>
              </w:rPr>
            </w:pPr>
            <w:r>
              <w:t xml:space="preserve">               </w:t>
            </w:r>
            <w:proofErr w:type="gramStart"/>
            <w:r>
              <w:rPr>
                <w:b/>
              </w:rPr>
              <w:t>Об</w:t>
            </w:r>
            <w:r w:rsidR="00F071DF">
              <w:rPr>
                <w:b/>
              </w:rPr>
              <w:t xml:space="preserve"> </w:t>
            </w:r>
            <w:r>
              <w:rPr>
                <w:b/>
              </w:rPr>
              <w:t xml:space="preserve"> отмене</w:t>
            </w:r>
            <w:r w:rsidR="00F071DF">
              <w:rPr>
                <w:b/>
              </w:rPr>
              <w:t xml:space="preserve"> </w:t>
            </w:r>
            <w:r>
              <w:rPr>
                <w:b/>
              </w:rPr>
              <w:t xml:space="preserve"> постановления</w:t>
            </w:r>
            <w:r w:rsidR="00F071DF">
              <w:rPr>
                <w:b/>
              </w:rPr>
              <w:t xml:space="preserve"> </w:t>
            </w:r>
            <w:r>
              <w:rPr>
                <w:b/>
              </w:rPr>
              <w:t xml:space="preserve"> №</w:t>
            </w:r>
            <w:r w:rsidR="00F071DF">
              <w:rPr>
                <w:b/>
              </w:rPr>
              <w:t xml:space="preserve"> 22 от 20.05.2013г. «</w:t>
            </w:r>
            <w:r w:rsidR="00F071DF" w:rsidRPr="00F071DF">
              <w:rPr>
                <w:b/>
              </w:rPr>
              <w:t xml:space="preserve">Об утверждении Порядка  предоставления гражданами, претендующими на замещение должностей муниципальной службы </w:t>
            </w:r>
            <w:r w:rsidR="00F071DF">
              <w:rPr>
                <w:b/>
              </w:rPr>
              <w:t xml:space="preserve">  </w:t>
            </w:r>
            <w:r w:rsidR="00F071DF" w:rsidRPr="00F071DF">
              <w:rPr>
                <w:b/>
              </w:rPr>
              <w:t>сельского</w:t>
            </w:r>
            <w:r w:rsidR="00F071DF">
              <w:rPr>
                <w:b/>
              </w:rPr>
              <w:t xml:space="preserve"> </w:t>
            </w:r>
            <w:r w:rsidR="00F071DF" w:rsidRPr="00F071DF">
              <w:rPr>
                <w:b/>
              </w:rPr>
              <w:t xml:space="preserve"> поселения «</w:t>
            </w:r>
            <w:proofErr w:type="spellStart"/>
            <w:r w:rsidR="00F071DF" w:rsidRPr="00F071DF">
              <w:rPr>
                <w:b/>
              </w:rPr>
              <w:t>Подтыбок</w:t>
            </w:r>
            <w:proofErr w:type="spellEnd"/>
            <w:r w:rsidR="00F071DF" w:rsidRPr="00F071DF">
              <w:rPr>
                <w:b/>
              </w:rPr>
              <w:t>», и</w:t>
            </w:r>
            <w:r w:rsidR="00F071DF">
              <w:rPr>
                <w:b/>
              </w:rPr>
              <w:t xml:space="preserve"> </w:t>
            </w:r>
            <w:r w:rsidR="00F071DF" w:rsidRPr="00F071DF">
              <w:rPr>
                <w:b/>
              </w:rPr>
              <w:t xml:space="preserve"> муниципальными</w:t>
            </w:r>
            <w:r w:rsidR="00F071DF">
              <w:rPr>
                <w:b/>
              </w:rPr>
              <w:t xml:space="preserve">  </w:t>
            </w:r>
            <w:r w:rsidR="00F071DF" w:rsidRPr="00F071DF">
              <w:rPr>
                <w:b/>
              </w:rPr>
              <w:t xml:space="preserve"> служащими</w:t>
            </w:r>
            <w:r w:rsidR="00F071DF">
              <w:rPr>
                <w:b/>
              </w:rPr>
              <w:t xml:space="preserve">   </w:t>
            </w:r>
            <w:r w:rsidR="00F071DF" w:rsidRPr="00F071DF">
              <w:rPr>
                <w:b/>
              </w:rPr>
              <w:t xml:space="preserve"> </w:t>
            </w:r>
            <w:r w:rsidR="00F071DF">
              <w:rPr>
                <w:b/>
              </w:rPr>
              <w:t>сельского поселения       «</w:t>
            </w:r>
            <w:proofErr w:type="spellStart"/>
            <w:r w:rsidR="00F071DF">
              <w:rPr>
                <w:b/>
              </w:rPr>
              <w:t>Подтыбок</w:t>
            </w:r>
            <w:proofErr w:type="spellEnd"/>
            <w:r w:rsidR="00F071DF">
              <w:rPr>
                <w:b/>
              </w:rPr>
              <w:t xml:space="preserve">»    </w:t>
            </w:r>
            <w:r w:rsidR="00F071DF" w:rsidRPr="00F071DF">
              <w:rPr>
                <w:b/>
              </w:rPr>
              <w:t>сведений о доходах,</w:t>
            </w:r>
            <w:r w:rsidR="00F071DF">
              <w:rPr>
                <w:b/>
              </w:rPr>
              <w:t xml:space="preserve">  </w:t>
            </w:r>
            <w:r w:rsidR="00F071DF" w:rsidRPr="00F071DF">
              <w:rPr>
                <w:b/>
              </w:rPr>
              <w:t xml:space="preserve"> об</w:t>
            </w:r>
            <w:r w:rsidR="00F071DF">
              <w:rPr>
                <w:b/>
              </w:rPr>
              <w:t xml:space="preserve">     </w:t>
            </w:r>
            <w:r w:rsidR="00F071DF" w:rsidRPr="00F071DF">
              <w:rPr>
                <w:b/>
              </w:rPr>
              <w:t xml:space="preserve"> имуществе</w:t>
            </w:r>
            <w:r w:rsidR="00F071DF">
              <w:rPr>
                <w:b/>
              </w:rPr>
              <w:t xml:space="preserve">     </w:t>
            </w:r>
            <w:r w:rsidR="00F071DF" w:rsidRPr="00F071DF">
              <w:rPr>
                <w:b/>
              </w:rPr>
              <w:t xml:space="preserve"> и</w:t>
            </w:r>
            <w:r w:rsidR="00F071DF">
              <w:rPr>
                <w:b/>
              </w:rPr>
              <w:t xml:space="preserve">  </w:t>
            </w:r>
            <w:r w:rsidR="00F071DF" w:rsidRPr="00F071DF">
              <w:rPr>
                <w:b/>
              </w:rPr>
              <w:t xml:space="preserve"> обязатель</w:t>
            </w:r>
            <w:r w:rsidR="00F071DF">
              <w:rPr>
                <w:b/>
              </w:rPr>
              <w:t xml:space="preserve">ствах имущественного   характера   </w:t>
            </w:r>
            <w:r w:rsidR="00F071DF" w:rsidRPr="00F071DF">
              <w:rPr>
                <w:b/>
              </w:rPr>
              <w:t xml:space="preserve">и Порядка размещения сведений о доходах, об имуществе и обязательствах </w:t>
            </w:r>
            <w:r w:rsidR="00F071DF">
              <w:rPr>
                <w:b/>
              </w:rPr>
              <w:t xml:space="preserve"> </w:t>
            </w:r>
            <w:r w:rsidR="00F071DF" w:rsidRPr="00F071DF">
              <w:rPr>
                <w:b/>
              </w:rPr>
              <w:t>имущественного характера муниципальных служащих сельского поселения «</w:t>
            </w:r>
            <w:proofErr w:type="spellStart"/>
            <w:r w:rsidR="00F071DF" w:rsidRPr="00F071DF">
              <w:rPr>
                <w:b/>
              </w:rPr>
              <w:t>Подтыбок</w:t>
            </w:r>
            <w:proofErr w:type="spellEnd"/>
            <w:r w:rsidR="00F071DF" w:rsidRPr="00F071DF">
              <w:rPr>
                <w:b/>
              </w:rPr>
              <w:t>» и  членов их семей на официальном сайте</w:t>
            </w:r>
            <w:proofErr w:type="gramEnd"/>
            <w:r w:rsidR="00F071DF" w:rsidRPr="00F071DF">
              <w:rPr>
                <w:b/>
              </w:rPr>
              <w:t xml:space="preserve"> администрации муниципального района «</w:t>
            </w:r>
            <w:proofErr w:type="spellStart"/>
            <w:r w:rsidR="00F071DF" w:rsidRPr="00F071DF">
              <w:rPr>
                <w:b/>
              </w:rPr>
              <w:t>Корткеросский</w:t>
            </w:r>
            <w:proofErr w:type="spellEnd"/>
            <w:r w:rsidR="00F071DF" w:rsidRPr="00F071DF">
              <w:rPr>
                <w:b/>
              </w:rPr>
              <w:t>»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r w:rsidR="00F071DF">
              <w:rPr>
                <w:b/>
              </w:rPr>
              <w:t>»</w:t>
            </w:r>
            <w:r w:rsidR="00F071DF" w:rsidRPr="00F071DF">
              <w:rPr>
                <w:b/>
              </w:rPr>
              <w:t xml:space="preserve">   </w:t>
            </w:r>
          </w:p>
          <w:p w:rsidR="002D081D" w:rsidRDefault="002D081D" w:rsidP="00161ECB">
            <w:r>
              <w:t xml:space="preserve"> П</w:t>
            </w:r>
            <w:r w:rsidRPr="002D081D">
              <w:t xml:space="preserve">о результатам проверки соблюдения требований законодательства о противодействии </w:t>
            </w:r>
            <w:r>
              <w:t xml:space="preserve">    </w:t>
            </w:r>
          </w:p>
          <w:p w:rsidR="002D081D" w:rsidRDefault="002D081D" w:rsidP="00161ECB">
            <w:r>
              <w:t xml:space="preserve">           </w:t>
            </w:r>
            <w:r w:rsidRPr="002D081D">
              <w:t xml:space="preserve">коррупции в органах местного самоуправления муниципального образования </w:t>
            </w:r>
          </w:p>
          <w:p w:rsidR="002D081D" w:rsidRDefault="002D081D" w:rsidP="00161ECB">
            <w:r>
              <w:t xml:space="preserve">                      </w:t>
            </w:r>
            <w:r w:rsidRPr="002D081D">
              <w:t>муниципального</w:t>
            </w:r>
            <w:r>
              <w:t xml:space="preserve"> </w:t>
            </w:r>
            <w:r w:rsidRPr="002D081D">
              <w:t xml:space="preserve"> района</w:t>
            </w:r>
            <w:r>
              <w:t xml:space="preserve"> </w:t>
            </w:r>
            <w:r w:rsidRPr="002D081D">
              <w:t xml:space="preserve"> «</w:t>
            </w:r>
            <w:proofErr w:type="spellStart"/>
            <w:r w:rsidRPr="002D081D">
              <w:t>Корткеросский</w:t>
            </w:r>
            <w:proofErr w:type="spellEnd"/>
            <w:r w:rsidRPr="002D081D">
              <w:t>»</w:t>
            </w:r>
            <w:proofErr w:type="gramStart"/>
            <w:r w:rsidRPr="002D081D">
              <w:t xml:space="preserve"> </w:t>
            </w:r>
            <w:r>
              <w:t>,</w:t>
            </w:r>
            <w:proofErr w:type="gramEnd"/>
            <w:r>
              <w:t xml:space="preserve"> администрация</w:t>
            </w:r>
          </w:p>
          <w:p w:rsidR="002D081D" w:rsidRDefault="002D081D" w:rsidP="00161ECB">
            <w:r>
              <w:t xml:space="preserve">                                                  сельского поселения «</w:t>
            </w:r>
            <w:proofErr w:type="spellStart"/>
            <w:r>
              <w:t>Подтыбок</w:t>
            </w:r>
            <w:proofErr w:type="spellEnd"/>
            <w:r>
              <w:t>»</w:t>
            </w:r>
          </w:p>
          <w:p w:rsidR="00F071DF" w:rsidRPr="00F071DF" w:rsidRDefault="00F071DF" w:rsidP="00161ECB">
            <w:pPr>
              <w:rPr>
                <w:b/>
              </w:rPr>
            </w:pPr>
            <w:r w:rsidRPr="00F071DF">
              <w:rPr>
                <w:b/>
              </w:rPr>
              <w:t>Постановляет:</w:t>
            </w:r>
          </w:p>
          <w:p w:rsidR="00161ECB" w:rsidRPr="00275AB2" w:rsidRDefault="00161ECB" w:rsidP="00161ECB"/>
        </w:tc>
      </w:tr>
    </w:tbl>
    <w:p w:rsidR="00915E1B" w:rsidRPr="00225862" w:rsidRDefault="00F071DF" w:rsidP="00F071DF">
      <w:pPr>
        <w:pStyle w:val="a3"/>
        <w:numPr>
          <w:ilvl w:val="0"/>
          <w:numId w:val="2"/>
        </w:numPr>
      </w:pPr>
      <w:r w:rsidRPr="00F071DF">
        <w:t xml:space="preserve">             </w:t>
      </w:r>
      <w:proofErr w:type="gramStart"/>
      <w:r>
        <w:t>П</w:t>
      </w:r>
      <w:r w:rsidRPr="00F071DF">
        <w:t xml:space="preserve">остановления  № 22 от 20.05.2013г. </w:t>
      </w:r>
      <w:r>
        <w:t xml:space="preserve">  </w:t>
      </w:r>
      <w:r w:rsidRPr="00F071DF">
        <w:t>«Об утверждении Порядка</w:t>
      </w:r>
      <w:r>
        <w:t xml:space="preserve">  </w:t>
      </w:r>
      <w:r w:rsidRPr="00F071DF">
        <w:t xml:space="preserve">  предоставления гражданами, </w:t>
      </w:r>
      <w:r>
        <w:t xml:space="preserve">  </w:t>
      </w:r>
      <w:r w:rsidRPr="00F071DF">
        <w:t xml:space="preserve">претендующими </w:t>
      </w:r>
      <w:r>
        <w:t xml:space="preserve">  </w:t>
      </w:r>
      <w:r w:rsidRPr="00F071DF">
        <w:t xml:space="preserve">на </w:t>
      </w:r>
      <w:r>
        <w:t xml:space="preserve"> </w:t>
      </w:r>
      <w:r w:rsidRPr="00F071DF">
        <w:t xml:space="preserve">замещение </w:t>
      </w:r>
      <w:r>
        <w:t xml:space="preserve">   </w:t>
      </w:r>
      <w:r w:rsidRPr="00F071DF">
        <w:t xml:space="preserve">должностей </w:t>
      </w:r>
      <w:r>
        <w:t xml:space="preserve">   </w:t>
      </w:r>
      <w:r w:rsidRPr="00F071DF">
        <w:t xml:space="preserve">муниципальной </w:t>
      </w:r>
      <w:r>
        <w:t xml:space="preserve">     </w:t>
      </w:r>
      <w:r w:rsidRPr="00F071DF">
        <w:t xml:space="preserve">службы   сельского </w:t>
      </w:r>
      <w:r>
        <w:t xml:space="preserve">   </w:t>
      </w:r>
      <w:r w:rsidRPr="00F071DF">
        <w:t xml:space="preserve"> поселения</w:t>
      </w:r>
      <w:r>
        <w:t xml:space="preserve">  </w:t>
      </w:r>
      <w:r w:rsidRPr="00F071DF">
        <w:t xml:space="preserve"> «</w:t>
      </w:r>
      <w:proofErr w:type="spellStart"/>
      <w:r w:rsidRPr="00F071DF">
        <w:t>Подтыбок</w:t>
      </w:r>
      <w:proofErr w:type="spellEnd"/>
      <w:r w:rsidRPr="00F071DF">
        <w:t>»,</w:t>
      </w:r>
      <w:r>
        <w:t xml:space="preserve">     </w:t>
      </w:r>
      <w:r w:rsidRPr="00F071DF">
        <w:t xml:space="preserve"> и </w:t>
      </w:r>
      <w:r>
        <w:t xml:space="preserve">    </w:t>
      </w:r>
      <w:r w:rsidRPr="00F071DF">
        <w:t xml:space="preserve"> муниципальными </w:t>
      </w:r>
      <w:r>
        <w:t xml:space="preserve">   </w:t>
      </w:r>
      <w:r w:rsidRPr="00F071DF">
        <w:t xml:space="preserve">  служащими  </w:t>
      </w:r>
      <w:r>
        <w:t xml:space="preserve"> </w:t>
      </w:r>
      <w:r w:rsidRPr="00F071DF">
        <w:t xml:space="preserve">  сельского поселения       «</w:t>
      </w:r>
      <w:proofErr w:type="spellStart"/>
      <w:r w:rsidRPr="00F071DF">
        <w:t>Подтыбок</w:t>
      </w:r>
      <w:proofErr w:type="spellEnd"/>
      <w:r w:rsidRPr="00F071DF">
        <w:t xml:space="preserve">»  </w:t>
      </w:r>
      <w:r>
        <w:t xml:space="preserve"> </w:t>
      </w:r>
      <w:r w:rsidRPr="00F071DF">
        <w:t xml:space="preserve">  сведений</w:t>
      </w:r>
      <w:r>
        <w:t xml:space="preserve">  </w:t>
      </w:r>
      <w:r w:rsidRPr="00F071DF">
        <w:t xml:space="preserve"> о доходах,   об      имуществе      и  </w:t>
      </w:r>
      <w:r>
        <w:t xml:space="preserve"> </w:t>
      </w:r>
      <w:r w:rsidRPr="00F071DF">
        <w:t xml:space="preserve"> обязательствах имущественного   характера   и Порядка размещения сведений о доходах, об имуществе и обязательствах </w:t>
      </w:r>
      <w:r>
        <w:t xml:space="preserve">    </w:t>
      </w:r>
      <w:r w:rsidRPr="00F071DF">
        <w:t xml:space="preserve"> имущественного</w:t>
      </w:r>
      <w:r>
        <w:t xml:space="preserve">   </w:t>
      </w:r>
      <w:r w:rsidRPr="00F071DF">
        <w:t xml:space="preserve"> характера</w:t>
      </w:r>
      <w:r>
        <w:t xml:space="preserve">   </w:t>
      </w:r>
      <w:r w:rsidRPr="00F071DF">
        <w:t xml:space="preserve"> муниципальных </w:t>
      </w:r>
      <w:r>
        <w:t xml:space="preserve">   </w:t>
      </w:r>
      <w:r w:rsidRPr="00F071DF">
        <w:t>служащих</w:t>
      </w:r>
      <w:r>
        <w:t xml:space="preserve">      </w:t>
      </w:r>
      <w:r w:rsidRPr="00F071DF">
        <w:t xml:space="preserve"> сельского поселения</w:t>
      </w:r>
      <w:r>
        <w:t xml:space="preserve">    </w:t>
      </w:r>
      <w:r w:rsidRPr="00F071DF">
        <w:t xml:space="preserve"> «</w:t>
      </w:r>
      <w:proofErr w:type="spellStart"/>
      <w:r w:rsidRPr="00F071DF">
        <w:t>Подтыбок</w:t>
      </w:r>
      <w:proofErr w:type="spellEnd"/>
      <w:r w:rsidRPr="00F071DF">
        <w:t xml:space="preserve">» </w:t>
      </w:r>
      <w:r>
        <w:t xml:space="preserve">   </w:t>
      </w:r>
      <w:r w:rsidRPr="00F071DF">
        <w:t xml:space="preserve">и </w:t>
      </w:r>
      <w:r>
        <w:t xml:space="preserve">   </w:t>
      </w:r>
      <w:r w:rsidRPr="00F071DF">
        <w:t xml:space="preserve"> членов</w:t>
      </w:r>
      <w:r>
        <w:t xml:space="preserve">   </w:t>
      </w:r>
      <w:r w:rsidRPr="00F071DF">
        <w:t xml:space="preserve"> их </w:t>
      </w:r>
      <w:r>
        <w:t xml:space="preserve">   </w:t>
      </w:r>
      <w:r w:rsidRPr="00F071DF">
        <w:t>семей на официальном сайте администрации муниципального</w:t>
      </w:r>
      <w:proofErr w:type="gramEnd"/>
      <w:r>
        <w:t xml:space="preserve">    </w:t>
      </w:r>
      <w:r w:rsidRPr="00F071DF">
        <w:t xml:space="preserve"> района</w:t>
      </w:r>
      <w:r>
        <w:t xml:space="preserve">   </w:t>
      </w:r>
      <w:r w:rsidRPr="00F071DF">
        <w:t xml:space="preserve"> «</w:t>
      </w:r>
      <w:proofErr w:type="spellStart"/>
      <w:r w:rsidRPr="00F071DF">
        <w:t>Корткеросский</w:t>
      </w:r>
      <w:proofErr w:type="spellEnd"/>
      <w:r w:rsidRPr="00F071DF">
        <w:t>»</w:t>
      </w:r>
      <w:r>
        <w:t xml:space="preserve"> </w:t>
      </w:r>
      <w:r w:rsidRPr="00F071DF">
        <w:t xml:space="preserve"> в информационно-телекоммуникационной сети </w:t>
      </w:r>
      <w:r>
        <w:t xml:space="preserve">  </w:t>
      </w:r>
      <w:r w:rsidRPr="00F071DF">
        <w:t xml:space="preserve">«Интернет» и </w:t>
      </w:r>
      <w:r>
        <w:t xml:space="preserve">  </w:t>
      </w:r>
      <w:r w:rsidRPr="00F071DF">
        <w:t xml:space="preserve">предоставления этих сведений средствам массовой информации для опубликования»   </w:t>
      </w:r>
      <w:r>
        <w:t xml:space="preserve"> </w:t>
      </w:r>
      <w:r w:rsidR="00225862" w:rsidRPr="00225862">
        <w:t>признать утратившими силу.</w:t>
      </w:r>
      <w:r w:rsidR="00915E1B" w:rsidRPr="00225862">
        <w:t xml:space="preserve">       </w:t>
      </w:r>
    </w:p>
    <w:p w:rsidR="00275AB2" w:rsidRPr="00275AB2" w:rsidRDefault="00275AB2" w:rsidP="00176FCD">
      <w:pPr>
        <w:pStyle w:val="a3"/>
        <w:ind w:left="360"/>
      </w:pPr>
    </w:p>
    <w:p w:rsidR="00F071DF" w:rsidRDefault="00161ECB" w:rsidP="00F071DF">
      <w:pPr>
        <w:pStyle w:val="a3"/>
        <w:numPr>
          <w:ilvl w:val="0"/>
          <w:numId w:val="2"/>
        </w:numPr>
      </w:pPr>
      <w:r w:rsidRPr="00275AB2">
        <w:t>Настоящее постановле</w:t>
      </w:r>
      <w:r w:rsidR="005D1770">
        <w:t>ние вступает в силу со дня его  приняти</w:t>
      </w:r>
      <w:r w:rsidR="00F071DF">
        <w:t>я.</w:t>
      </w:r>
    </w:p>
    <w:p w:rsidR="00F071DF" w:rsidRDefault="00F071DF" w:rsidP="00F071DF">
      <w:pPr>
        <w:pStyle w:val="a3"/>
      </w:pPr>
    </w:p>
    <w:p w:rsidR="00161ECB" w:rsidRPr="00275AB2" w:rsidRDefault="00CD1C9A" w:rsidP="00F071DF">
      <w:pPr>
        <w:pStyle w:val="a3"/>
      </w:pPr>
      <w:r w:rsidRPr="00275AB2">
        <w:t>Глава</w:t>
      </w:r>
      <w:r w:rsidR="00161ECB" w:rsidRPr="00275AB2">
        <w:t xml:space="preserve"> сельского поселения   </w:t>
      </w:r>
      <w:r w:rsidRPr="00275AB2">
        <w:t>«</w:t>
      </w:r>
      <w:proofErr w:type="spellStart"/>
      <w:r w:rsidRPr="00275AB2">
        <w:t>Подтыбок</w:t>
      </w:r>
      <w:proofErr w:type="spellEnd"/>
      <w:r w:rsidRPr="00275AB2">
        <w:t>»</w:t>
      </w:r>
      <w:r w:rsidR="00161ECB" w:rsidRPr="00275AB2">
        <w:t xml:space="preserve">                </w:t>
      </w:r>
      <w:r w:rsidRPr="00275AB2">
        <w:t xml:space="preserve">                                                 Е. Михайлова</w:t>
      </w:r>
    </w:p>
    <w:p w:rsidR="009C00F5" w:rsidRDefault="009C00F5"/>
    <w:sectPr w:rsidR="009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952"/>
    <w:multiLevelType w:val="hybridMultilevel"/>
    <w:tmpl w:val="AD4A91F0"/>
    <w:lvl w:ilvl="0" w:tplc="CDC8F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D4D4174"/>
    <w:multiLevelType w:val="hybridMultilevel"/>
    <w:tmpl w:val="72C46520"/>
    <w:lvl w:ilvl="0" w:tplc="7688D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95"/>
    <w:rsid w:val="000F4A95"/>
    <w:rsid w:val="00161ECB"/>
    <w:rsid w:val="00176FCD"/>
    <w:rsid w:val="00225862"/>
    <w:rsid w:val="00275AB2"/>
    <w:rsid w:val="00277166"/>
    <w:rsid w:val="002D081D"/>
    <w:rsid w:val="00302573"/>
    <w:rsid w:val="005D1770"/>
    <w:rsid w:val="00915E1B"/>
    <w:rsid w:val="009C00F5"/>
    <w:rsid w:val="00A34956"/>
    <w:rsid w:val="00AF4C84"/>
    <w:rsid w:val="00CD1C9A"/>
    <w:rsid w:val="00E26D5E"/>
    <w:rsid w:val="00E46121"/>
    <w:rsid w:val="00F071DF"/>
    <w:rsid w:val="00F87405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2020-01-22T12:00:00Z</cp:lastPrinted>
  <dcterms:created xsi:type="dcterms:W3CDTF">2020-01-23T12:24:00Z</dcterms:created>
  <dcterms:modified xsi:type="dcterms:W3CDTF">2020-01-23T12:24:00Z</dcterms:modified>
</cp:coreProperties>
</file>